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D3" w:rsidRPr="00600D78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0D7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Муниципальное бюджетное общеобразовательное учреждение  </w:t>
      </w:r>
    </w:p>
    <w:p w:rsidR="005879D3" w:rsidRPr="00600D78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00D78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600D78">
        <w:rPr>
          <w:rFonts w:ascii="Times New Roman" w:hAnsi="Times New Roman" w:cs="Times New Roman"/>
          <w:sz w:val="28"/>
          <w:szCs w:val="28"/>
          <w:lang w:val="ru-RU"/>
        </w:rPr>
        <w:t>Байрякинская</w:t>
      </w:r>
      <w:proofErr w:type="spellEnd"/>
      <w:r w:rsidRPr="00600D78">
        <w:rPr>
          <w:rFonts w:ascii="Times New Roman" w:hAnsi="Times New Roman" w:cs="Times New Roman"/>
          <w:sz w:val="28"/>
          <w:szCs w:val="28"/>
          <w:lang w:val="ru-RU"/>
        </w:rPr>
        <w:t xml:space="preserve"> средняя общеобразовательная школа» </w:t>
      </w:r>
    </w:p>
    <w:p w:rsidR="005879D3" w:rsidRDefault="005879D3" w:rsidP="005879D3">
      <w:pPr>
        <w:pStyle w:val="2"/>
        <w:shd w:val="clear" w:color="auto" w:fill="auto"/>
        <w:spacing w:line="240" w:lineRule="auto"/>
        <w:jc w:val="center"/>
        <w:rPr>
          <w:sz w:val="28"/>
          <w:szCs w:val="28"/>
        </w:rPr>
      </w:pPr>
      <w:proofErr w:type="spellStart"/>
      <w:r w:rsidRPr="00600D78">
        <w:rPr>
          <w:sz w:val="28"/>
          <w:szCs w:val="28"/>
        </w:rPr>
        <w:t>Ютазинского</w:t>
      </w:r>
      <w:proofErr w:type="spellEnd"/>
      <w:r w:rsidRPr="00600D78">
        <w:rPr>
          <w:sz w:val="28"/>
          <w:szCs w:val="28"/>
        </w:rPr>
        <w:t xml:space="preserve"> муниципального района Республики Татарстан</w:t>
      </w:r>
    </w:p>
    <w:p w:rsidR="005879D3" w:rsidRDefault="005879D3" w:rsidP="005879D3">
      <w:pPr>
        <w:autoSpaceDE w:val="0"/>
        <w:autoSpaceDN w:val="0"/>
        <w:spacing w:after="78" w:line="220" w:lineRule="exact"/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3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0"/>
        <w:gridCol w:w="3002"/>
        <w:gridCol w:w="3104"/>
      </w:tblGrid>
      <w:tr w:rsidR="005879D3" w:rsidRPr="0049392C" w:rsidTr="00E74A20">
        <w:trPr>
          <w:trHeight w:val="1770"/>
        </w:trPr>
        <w:tc>
          <w:tcPr>
            <w:tcW w:w="3250" w:type="dxa"/>
          </w:tcPr>
          <w:p w:rsidR="005879D3" w:rsidRDefault="005879D3" w:rsidP="00E74A20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>РАССМОТРЕНО</w:t>
            </w:r>
          </w:p>
          <w:p w:rsidR="005879D3" w:rsidRPr="00600D78" w:rsidRDefault="005879D3" w:rsidP="00E74A20">
            <w:pPr>
              <w:pStyle w:val="2"/>
              <w:shd w:val="clear" w:color="auto" w:fill="auto"/>
              <w:ind w:left="100" w:right="14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Руководитель МО</w:t>
            </w:r>
          </w:p>
          <w:p w:rsidR="005879D3" w:rsidRPr="00600D78" w:rsidRDefault="005879D3" w:rsidP="00E74A20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ab/>
            </w:r>
            <w:r w:rsidRPr="00600D78">
              <w:rPr>
                <w:rStyle w:val="2105pt0ptExact"/>
                <w:sz w:val="24"/>
                <w:szCs w:val="24"/>
              </w:rPr>
              <w:t>/</w:t>
            </w:r>
            <w:proofErr w:type="spellStart"/>
            <w:r>
              <w:rPr>
                <w:rStyle w:val="2105pt0ptExact"/>
                <w:sz w:val="24"/>
                <w:szCs w:val="24"/>
              </w:rPr>
              <w:t>Аглиуллина</w:t>
            </w:r>
            <w:proofErr w:type="spellEnd"/>
            <w:r>
              <w:rPr>
                <w:rStyle w:val="2105pt0ptExact"/>
                <w:sz w:val="24"/>
                <w:szCs w:val="24"/>
              </w:rPr>
              <w:t xml:space="preserve"> Д.М.</w:t>
            </w:r>
          </w:p>
          <w:p w:rsidR="005879D3" w:rsidRDefault="005879D3" w:rsidP="00E74A20">
            <w:pPr>
              <w:pStyle w:val="2"/>
              <w:shd w:val="clear" w:color="auto" w:fill="auto"/>
              <w:tabs>
                <w:tab w:val="left" w:leader="underscore" w:pos="2015"/>
              </w:tabs>
              <w:ind w:left="100"/>
              <w:rPr>
                <w:rStyle w:val="Exact"/>
                <w:sz w:val="24"/>
                <w:szCs w:val="24"/>
              </w:rPr>
            </w:pPr>
          </w:p>
          <w:p w:rsidR="005879D3" w:rsidRPr="00600D78" w:rsidRDefault="005879D3" w:rsidP="00E74A20">
            <w:pPr>
              <w:pStyle w:val="2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Протокол №</w:t>
            </w:r>
            <w:r>
              <w:rPr>
                <w:rStyle w:val="Exact"/>
                <w:sz w:val="24"/>
                <w:szCs w:val="24"/>
              </w:rPr>
              <w:t xml:space="preserve"> 1</w:t>
            </w:r>
          </w:p>
          <w:p w:rsidR="005879D3" w:rsidRPr="00600D78" w:rsidRDefault="005879D3" w:rsidP="00E74A20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18</w:t>
            </w:r>
            <w:r w:rsidRPr="00600D7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августа </w:t>
            </w:r>
            <w:r w:rsidRPr="00600D7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22 </w:t>
            </w:r>
            <w:r w:rsidRPr="00600D78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2" w:type="dxa"/>
          </w:tcPr>
          <w:p w:rsidR="005879D3" w:rsidRDefault="005879D3" w:rsidP="00E74A20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5879D3" w:rsidRPr="00600D78" w:rsidRDefault="005879D3" w:rsidP="00E74A20">
            <w:pPr>
              <w:pStyle w:val="2"/>
              <w:shd w:val="clear" w:color="auto" w:fill="auto"/>
              <w:ind w:right="100"/>
              <w:jc w:val="center"/>
              <w:rPr>
                <w:rStyle w:val="Exact"/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Заместитель директора по УР</w:t>
            </w:r>
          </w:p>
          <w:p w:rsidR="005879D3" w:rsidRPr="00600D78" w:rsidRDefault="005879D3" w:rsidP="00E74A20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ab/>
            </w:r>
            <w:r w:rsidRPr="00600D78">
              <w:rPr>
                <w:rStyle w:val="2105pt0ptExact"/>
                <w:sz w:val="24"/>
                <w:szCs w:val="24"/>
              </w:rPr>
              <w:t>/</w:t>
            </w:r>
            <w:proofErr w:type="spellStart"/>
            <w:r>
              <w:rPr>
                <w:rStyle w:val="2105pt0ptExact"/>
                <w:sz w:val="24"/>
                <w:szCs w:val="24"/>
              </w:rPr>
              <w:t>Халикова</w:t>
            </w:r>
            <w:proofErr w:type="spellEnd"/>
            <w:r>
              <w:rPr>
                <w:rStyle w:val="2105pt0ptExact"/>
                <w:sz w:val="24"/>
                <w:szCs w:val="24"/>
              </w:rPr>
              <w:t xml:space="preserve"> Г.И.</w:t>
            </w:r>
          </w:p>
          <w:p w:rsidR="005879D3" w:rsidRDefault="005879D3" w:rsidP="00E74A20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  <w:p w:rsidR="005879D3" w:rsidRPr="00600D78" w:rsidRDefault="005879D3" w:rsidP="00E74A20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>от «</w:t>
            </w:r>
            <w:r>
              <w:rPr>
                <w:sz w:val="24"/>
                <w:szCs w:val="24"/>
              </w:rPr>
              <w:t>20</w:t>
            </w:r>
            <w:r w:rsidRPr="00600D7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августа </w:t>
            </w:r>
            <w:r w:rsidRPr="00600D7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22 </w:t>
            </w:r>
            <w:r w:rsidRPr="00600D78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04" w:type="dxa"/>
          </w:tcPr>
          <w:p w:rsidR="005879D3" w:rsidRPr="00600D78" w:rsidRDefault="005879D3" w:rsidP="00E74A20">
            <w:pPr>
              <w:pStyle w:val="2"/>
              <w:shd w:val="clear" w:color="auto" w:fill="auto"/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«</w:t>
            </w:r>
            <w:r w:rsidRPr="00600D78">
              <w:rPr>
                <w:rStyle w:val="Exact"/>
                <w:caps/>
                <w:sz w:val="24"/>
                <w:szCs w:val="24"/>
              </w:rPr>
              <w:t>Утверждаю</w:t>
            </w:r>
            <w:r w:rsidRPr="00600D78">
              <w:rPr>
                <w:rStyle w:val="Exact"/>
                <w:sz w:val="24"/>
                <w:szCs w:val="24"/>
              </w:rPr>
              <w:t>»</w:t>
            </w:r>
          </w:p>
          <w:p w:rsidR="005879D3" w:rsidRPr="00600D78" w:rsidRDefault="005879D3" w:rsidP="00E74A20">
            <w:pPr>
              <w:pStyle w:val="2"/>
              <w:shd w:val="clear" w:color="auto" w:fill="auto"/>
              <w:ind w:left="100"/>
              <w:rPr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Директор</w:t>
            </w:r>
          </w:p>
          <w:p w:rsidR="005879D3" w:rsidRPr="00600D78" w:rsidRDefault="005879D3" w:rsidP="00E74A20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МБОУ «</w:t>
            </w:r>
            <w:proofErr w:type="spellStart"/>
            <w:r w:rsidRPr="00600D78">
              <w:rPr>
                <w:rStyle w:val="Exact"/>
                <w:sz w:val="24"/>
                <w:szCs w:val="24"/>
              </w:rPr>
              <w:t>Байрякинская</w:t>
            </w:r>
            <w:proofErr w:type="spellEnd"/>
            <w:r w:rsidRPr="00600D78">
              <w:rPr>
                <w:rStyle w:val="Exact"/>
                <w:sz w:val="24"/>
                <w:szCs w:val="24"/>
              </w:rPr>
              <w:t xml:space="preserve"> СОШ» </w:t>
            </w:r>
          </w:p>
          <w:p w:rsidR="005879D3" w:rsidRPr="00600D78" w:rsidRDefault="005879D3" w:rsidP="00E74A20">
            <w:pPr>
              <w:pStyle w:val="21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ab/>
            </w:r>
            <w:r w:rsidRPr="00600D78">
              <w:rPr>
                <w:rStyle w:val="2105pt0ptExact"/>
                <w:sz w:val="24"/>
                <w:szCs w:val="24"/>
              </w:rPr>
              <w:t>/</w:t>
            </w:r>
            <w:r w:rsidRPr="00600D78">
              <w:rPr>
                <w:rStyle w:val="Exact"/>
                <w:sz w:val="24"/>
                <w:szCs w:val="24"/>
              </w:rPr>
              <w:t xml:space="preserve"> Абдуллин И.И.</w:t>
            </w:r>
          </w:p>
          <w:p w:rsidR="005879D3" w:rsidRDefault="005879D3" w:rsidP="00E74A20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</w:p>
          <w:p w:rsidR="005879D3" w:rsidRDefault="005879D3" w:rsidP="00E74A20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</w:rPr>
            </w:pPr>
            <w:r w:rsidRPr="00600D78">
              <w:rPr>
                <w:rStyle w:val="Exact"/>
                <w:sz w:val="24"/>
                <w:szCs w:val="24"/>
              </w:rPr>
              <w:t>Приказ №</w:t>
            </w:r>
            <w:r>
              <w:rPr>
                <w:rStyle w:val="Exact"/>
                <w:sz w:val="24"/>
                <w:szCs w:val="24"/>
              </w:rPr>
              <w:t>111</w:t>
            </w:r>
          </w:p>
          <w:p w:rsidR="005879D3" w:rsidRDefault="005879D3" w:rsidP="00E74A20">
            <w:pPr>
              <w:pStyle w:val="2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600D78">
              <w:rPr>
                <w:sz w:val="24"/>
                <w:szCs w:val="24"/>
              </w:rPr>
              <w:t xml:space="preserve"> от «</w:t>
            </w:r>
            <w:r>
              <w:rPr>
                <w:sz w:val="24"/>
                <w:szCs w:val="24"/>
              </w:rPr>
              <w:t>20</w:t>
            </w:r>
            <w:r w:rsidRPr="00600D7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августа </w:t>
            </w:r>
            <w:r w:rsidRPr="00600D7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22 </w:t>
            </w:r>
            <w:r w:rsidRPr="00600D78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</w:p>
          <w:p w:rsidR="005879D3" w:rsidRPr="00600D78" w:rsidRDefault="005879D3" w:rsidP="00E74A20">
            <w:pPr>
              <w:pStyle w:val="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</w:p>
    <w:p w:rsidR="0049392C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русско</w:t>
      </w:r>
      <w:r w:rsidR="0049392C">
        <w:rPr>
          <w:rFonts w:ascii="Times New Roman" w:hAnsi="Times New Roman" w:cs="Times New Roman"/>
          <w:sz w:val="28"/>
          <w:szCs w:val="28"/>
          <w:lang w:val="ru-RU"/>
        </w:rPr>
        <w:t>му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язык</w:t>
      </w:r>
      <w:r w:rsidR="0049392C">
        <w:rPr>
          <w:rFonts w:ascii="Times New Roman" w:hAnsi="Times New Roman" w:cs="Times New Roman"/>
          <w:sz w:val="28"/>
          <w:szCs w:val="28"/>
          <w:lang w:val="ru-RU"/>
        </w:rPr>
        <w:t>у</w:t>
      </w: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5 класса</w:t>
      </w: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5879D3" w:rsidRDefault="005879D3" w:rsidP="00587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Pr="00042F4E" w:rsidRDefault="005879D3" w:rsidP="005879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42F4E">
        <w:rPr>
          <w:rFonts w:ascii="Times New Roman" w:hAnsi="Times New Roman" w:cs="Times New Roman"/>
          <w:sz w:val="24"/>
          <w:szCs w:val="24"/>
          <w:lang w:val="ru-RU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Хамидуллина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Гульнара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Фанировна</w:t>
      </w:r>
      <w:proofErr w:type="spellEnd"/>
      <w:r w:rsidRPr="00042F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</w:p>
    <w:p w:rsidR="005879D3" w:rsidRPr="00042F4E" w:rsidRDefault="005879D3" w:rsidP="005879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42F4E">
        <w:rPr>
          <w:rFonts w:ascii="Times New Roman" w:hAnsi="Times New Roman" w:cs="Times New Roman"/>
          <w:sz w:val="24"/>
          <w:szCs w:val="24"/>
          <w:lang w:val="ru-RU"/>
        </w:rPr>
        <w:t xml:space="preserve">  учитель </w:t>
      </w:r>
      <w:r w:rsidR="002C1BE9" w:rsidRPr="00AA4BCA">
        <w:rPr>
          <w:rFonts w:ascii="Times New Roman" w:hAnsi="Times New Roman" w:cs="Times New Roman"/>
          <w:sz w:val="24"/>
          <w:szCs w:val="24"/>
          <w:lang w:val="ru-RU"/>
        </w:rPr>
        <w:t>высшей квалификационной категории</w:t>
      </w:r>
    </w:p>
    <w:p w:rsidR="005879D3" w:rsidRPr="00042F4E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879D3" w:rsidRPr="00042F4E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42F4E">
        <w:rPr>
          <w:rFonts w:ascii="Times New Roman" w:hAnsi="Times New Roman" w:cs="Times New Roman"/>
          <w:sz w:val="24"/>
          <w:szCs w:val="24"/>
          <w:lang w:val="ru-RU"/>
        </w:rPr>
        <w:t>Срок реализации: 1 год (2022-2023 учебный год)</w:t>
      </w: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Pr="00CA552A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Pr="00CA552A" w:rsidRDefault="005879D3" w:rsidP="005879D3">
      <w:pPr>
        <w:pStyle w:val="2"/>
        <w:shd w:val="clear" w:color="auto" w:fill="auto"/>
        <w:ind w:left="6237" w:right="360"/>
        <w:rPr>
          <w:sz w:val="24"/>
          <w:szCs w:val="24"/>
        </w:rPr>
      </w:pPr>
      <w:r w:rsidRPr="00CA552A">
        <w:rPr>
          <w:sz w:val="24"/>
          <w:szCs w:val="24"/>
        </w:rPr>
        <w:t>Принято на заседании педагогического совета</w:t>
      </w:r>
    </w:p>
    <w:p w:rsidR="005879D3" w:rsidRPr="00CA552A" w:rsidRDefault="005879D3" w:rsidP="005879D3">
      <w:pPr>
        <w:pStyle w:val="2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</w:rPr>
      </w:pPr>
      <w:r w:rsidRPr="00CA552A">
        <w:rPr>
          <w:sz w:val="24"/>
          <w:szCs w:val="24"/>
        </w:rPr>
        <w:t>протокол №</w:t>
      </w:r>
      <w:r>
        <w:rPr>
          <w:sz w:val="24"/>
          <w:szCs w:val="24"/>
        </w:rPr>
        <w:t xml:space="preserve"> 2</w:t>
      </w:r>
    </w:p>
    <w:p w:rsidR="005879D3" w:rsidRPr="00042F4E" w:rsidRDefault="005879D3" w:rsidP="005879D3">
      <w:pPr>
        <w:pStyle w:val="2"/>
        <w:shd w:val="clear" w:color="auto" w:fill="auto"/>
        <w:spacing w:after="480"/>
        <w:ind w:left="6237"/>
        <w:rPr>
          <w:sz w:val="24"/>
          <w:szCs w:val="24"/>
        </w:rPr>
      </w:pPr>
      <w:r w:rsidRPr="00042F4E">
        <w:rPr>
          <w:sz w:val="24"/>
          <w:szCs w:val="24"/>
        </w:rPr>
        <w:t>от «</w:t>
      </w:r>
      <w:r>
        <w:rPr>
          <w:sz w:val="24"/>
          <w:szCs w:val="24"/>
        </w:rPr>
        <w:t>20</w:t>
      </w:r>
      <w:r w:rsidRPr="00042F4E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августа </w:t>
      </w:r>
      <w:r w:rsidRPr="00042F4E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042F4E">
        <w:rPr>
          <w:sz w:val="24"/>
          <w:szCs w:val="24"/>
        </w:rPr>
        <w:t xml:space="preserve"> г.</w:t>
      </w: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392C" w:rsidRDefault="0049392C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392C" w:rsidRDefault="0049392C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392C" w:rsidRDefault="0049392C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9392C" w:rsidRDefault="0049392C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5879D3" w:rsidRDefault="005879D3" w:rsidP="005879D3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</w:p>
    <w:p w:rsidR="005879D3" w:rsidRDefault="005879D3" w:rsidP="005879D3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</w:p>
    <w:p w:rsidR="005879D3" w:rsidRPr="00042F4E" w:rsidRDefault="005879D3" w:rsidP="005879D3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042F4E">
        <w:rPr>
          <w:sz w:val="24"/>
          <w:szCs w:val="24"/>
        </w:rPr>
        <w:t xml:space="preserve">с. </w:t>
      </w:r>
      <w:proofErr w:type="spellStart"/>
      <w:r w:rsidRPr="00042F4E">
        <w:rPr>
          <w:sz w:val="24"/>
          <w:szCs w:val="24"/>
        </w:rPr>
        <w:t>Байряка</w:t>
      </w:r>
      <w:proofErr w:type="spellEnd"/>
    </w:p>
    <w:p w:rsidR="005879D3" w:rsidRPr="00042F4E" w:rsidRDefault="005879D3" w:rsidP="005879D3">
      <w:pPr>
        <w:pStyle w:val="2"/>
        <w:shd w:val="clear" w:color="auto" w:fill="auto"/>
        <w:spacing w:line="240" w:lineRule="auto"/>
        <w:ind w:right="102"/>
        <w:jc w:val="center"/>
        <w:rPr>
          <w:sz w:val="24"/>
          <w:szCs w:val="24"/>
        </w:rPr>
      </w:pPr>
      <w:r w:rsidRPr="00042F4E">
        <w:rPr>
          <w:sz w:val="24"/>
          <w:szCs w:val="24"/>
        </w:rPr>
        <w:t xml:space="preserve">  20</w:t>
      </w:r>
      <w:r>
        <w:rPr>
          <w:sz w:val="24"/>
          <w:szCs w:val="24"/>
        </w:rPr>
        <w:t xml:space="preserve">22 </w:t>
      </w:r>
      <w:r w:rsidRPr="00042F4E">
        <w:rPr>
          <w:sz w:val="24"/>
          <w:szCs w:val="24"/>
        </w:rPr>
        <w:t>г.</w:t>
      </w:r>
    </w:p>
    <w:p w:rsidR="005879D3" w:rsidRDefault="005879D3" w:rsidP="005879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879D3" w:rsidRPr="00890130" w:rsidRDefault="005879D3" w:rsidP="005879D3">
      <w:pPr>
        <w:rPr>
          <w:lang w:val="ru-RU"/>
        </w:rPr>
        <w:sectPr w:rsidR="005879D3" w:rsidRPr="00890130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1E6712" w:rsidRDefault="001E6712" w:rsidP="001E6712">
      <w:pPr>
        <w:pStyle w:val="60"/>
        <w:shd w:val="clear" w:color="auto" w:fill="auto"/>
        <w:spacing w:before="0" w:after="287" w:line="240" w:lineRule="exact"/>
      </w:pPr>
      <w:r>
        <w:lastRenderedPageBreak/>
        <w:t>ПОЯСНИТЕЛЬНАЯ ЗАПИСКА</w:t>
      </w:r>
    </w:p>
    <w:p w:rsidR="001E6712" w:rsidRPr="00700FEC" w:rsidRDefault="001E6712" w:rsidP="001E6712">
      <w:pPr>
        <w:pStyle w:val="21"/>
        <w:shd w:val="clear" w:color="auto" w:fill="auto"/>
        <w:spacing w:after="242" w:line="317" w:lineRule="exact"/>
        <w:ind w:firstLine="220"/>
      </w:pPr>
      <w:r w:rsidRPr="00700FEC">
        <w:t xml:space="preserve">Личностные и </w:t>
      </w:r>
      <w:proofErr w:type="spellStart"/>
      <w:r w:rsidRPr="00700FEC">
        <w:t>метапредметные</w:t>
      </w:r>
      <w:proofErr w:type="spellEnd"/>
      <w:r w:rsidRPr="00700FEC">
        <w:t xml:space="preserve"> результаты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курса русского языка, реализованных в большей части входящих в Федеральный перечень УМК по русскому языку.</w:t>
      </w:r>
    </w:p>
    <w:p w:rsidR="001E6712" w:rsidRPr="00700FEC" w:rsidRDefault="001E6712" w:rsidP="001E6712">
      <w:pPr>
        <w:pStyle w:val="60"/>
        <w:shd w:val="clear" w:color="auto" w:fill="auto"/>
        <w:spacing w:before="0" w:after="42" w:line="240" w:lineRule="exact"/>
      </w:pPr>
      <w:r w:rsidRPr="00700FEC">
        <w:t>ОБЩАЯ ХАРАКТЕРИСТИКА УЧЕБНОГО ПРЕДМЕТА «РУССКИЙ ЯЗЫК»</w:t>
      </w:r>
    </w:p>
    <w:p w:rsidR="001E6712" w:rsidRPr="00700FEC" w:rsidRDefault="001E6712" w:rsidP="001E6712">
      <w:pPr>
        <w:pStyle w:val="21"/>
        <w:shd w:val="clear" w:color="auto" w:fill="auto"/>
        <w:spacing w:line="317" w:lineRule="exact"/>
        <w:ind w:firstLine="220"/>
      </w:pPr>
      <w:r w:rsidRPr="00700FEC"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E6712" w:rsidRPr="00700FEC" w:rsidRDefault="001E6712" w:rsidP="001E6712">
      <w:pPr>
        <w:pStyle w:val="21"/>
        <w:shd w:val="clear" w:color="auto" w:fill="auto"/>
        <w:ind w:firstLine="220"/>
      </w:pPr>
      <w:r w:rsidRPr="00700FEC"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E6712" w:rsidRPr="00700FEC" w:rsidRDefault="001E6712" w:rsidP="001E6712">
      <w:pPr>
        <w:pStyle w:val="21"/>
        <w:shd w:val="clear" w:color="auto" w:fill="auto"/>
        <w:spacing w:line="312" w:lineRule="exact"/>
        <w:ind w:firstLine="220"/>
      </w:pPr>
      <w:r w:rsidRPr="00700FEC"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E6712" w:rsidRPr="00700FEC" w:rsidRDefault="001E6712" w:rsidP="001E6712">
      <w:pPr>
        <w:pStyle w:val="21"/>
        <w:shd w:val="clear" w:color="auto" w:fill="auto"/>
        <w:spacing w:line="317" w:lineRule="exact"/>
        <w:ind w:firstLine="220"/>
      </w:pPr>
      <w:r w:rsidRPr="00700FEC">
        <w:t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E6712" w:rsidRPr="00700FEC" w:rsidRDefault="001E6712" w:rsidP="001E6712">
      <w:pPr>
        <w:pStyle w:val="21"/>
        <w:shd w:val="clear" w:color="auto" w:fill="auto"/>
        <w:spacing w:line="322" w:lineRule="exact"/>
        <w:ind w:firstLine="220"/>
      </w:pPr>
      <w:r w:rsidRPr="00700FEC">
        <w:t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</w:t>
      </w:r>
    </w:p>
    <w:p w:rsidR="001E6712" w:rsidRPr="00700FEC" w:rsidRDefault="001E6712" w:rsidP="001E6712">
      <w:pPr>
        <w:pStyle w:val="21"/>
        <w:shd w:val="clear" w:color="auto" w:fill="auto"/>
        <w:spacing w:after="238" w:line="312" w:lineRule="exact"/>
      </w:pPr>
      <w:r w:rsidRPr="00700FEC">
        <w:t xml:space="preserve">Соответствующие умения и навыки представлены в перечне </w:t>
      </w:r>
      <w:proofErr w:type="spellStart"/>
      <w:r w:rsidRPr="00700FEC">
        <w:t>метапредметных</w:t>
      </w:r>
      <w:proofErr w:type="spellEnd"/>
      <w:r w:rsidRPr="00700FEC">
        <w:t xml:space="preserve">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266670" w:rsidRPr="00700FEC" w:rsidRDefault="00266670" w:rsidP="00266670">
      <w:pPr>
        <w:pStyle w:val="320"/>
        <w:keepNext/>
        <w:keepLines/>
        <w:shd w:val="clear" w:color="auto" w:fill="auto"/>
        <w:spacing w:before="0" w:after="127" w:line="200" w:lineRule="exact"/>
        <w:rPr>
          <w:sz w:val="22"/>
          <w:szCs w:val="22"/>
        </w:rPr>
      </w:pPr>
      <w:bookmarkStart w:id="1" w:name="bookmark29"/>
      <w:r w:rsidRPr="00700FEC">
        <w:rPr>
          <w:sz w:val="22"/>
          <w:szCs w:val="22"/>
        </w:rPr>
        <w:t>ЦЕЛИ ИЗУЧЕНИЯ УЧЕБНОГО ПРЕДМЕТА «РУССКИЙ ЯЗЫК»</w:t>
      </w:r>
      <w:bookmarkEnd w:id="1"/>
    </w:p>
    <w:p w:rsidR="00266670" w:rsidRPr="00700FEC" w:rsidRDefault="00266670" w:rsidP="00266670">
      <w:pPr>
        <w:pStyle w:val="21"/>
        <w:shd w:val="clear" w:color="auto" w:fill="auto"/>
        <w:spacing w:line="190" w:lineRule="exact"/>
        <w:ind w:firstLine="260"/>
        <w:jc w:val="both"/>
      </w:pPr>
      <w:r w:rsidRPr="00700FEC">
        <w:t>Целями изучения русского языка по программам основного общего образования являются: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  <w:jc w:val="both"/>
      </w:pPr>
      <w:r w:rsidRPr="00700FEC">
        <w:t xml:space="preserve"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00FEC">
        <w:t>несплошной</w:t>
      </w:r>
      <w:proofErr w:type="spellEnd"/>
      <w:r w:rsidRPr="00700FEC">
        <w:t xml:space="preserve"> текст, </w:t>
      </w:r>
      <w:proofErr w:type="spellStart"/>
      <w:r w:rsidRPr="00700FEC">
        <w:t>инфографика</w:t>
      </w:r>
      <w:proofErr w:type="spellEnd"/>
      <w:r w:rsidRPr="00700FEC"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66670" w:rsidRPr="00700FEC" w:rsidRDefault="00266670" w:rsidP="00266670">
      <w:pPr>
        <w:pStyle w:val="60"/>
        <w:shd w:val="clear" w:color="auto" w:fill="auto"/>
        <w:spacing w:before="0" w:after="114" w:line="240" w:lineRule="exact"/>
      </w:pPr>
      <w:r w:rsidRPr="00700FEC">
        <w:t>МЕСТО УЧЕБНОГО ПРЕДМЕТА «РУССКИЙ ЯЗЫК» В УЧЕБНОМ ПЛАНЕ</w:t>
      </w:r>
    </w:p>
    <w:p w:rsidR="00266670" w:rsidRPr="00700FEC" w:rsidRDefault="00266670" w:rsidP="00266670">
      <w:pPr>
        <w:pStyle w:val="21"/>
        <w:shd w:val="clear" w:color="auto" w:fill="auto"/>
        <w:spacing w:line="307" w:lineRule="exact"/>
        <w:ind w:firstLine="260"/>
      </w:pPr>
      <w:r w:rsidRPr="00700FEC"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</w:t>
      </w:r>
    </w:p>
    <w:p w:rsidR="00266670" w:rsidRPr="00700FEC" w:rsidRDefault="00266670" w:rsidP="00266670">
      <w:pPr>
        <w:pStyle w:val="21"/>
        <w:shd w:val="clear" w:color="auto" w:fill="auto"/>
        <w:spacing w:line="312" w:lineRule="exact"/>
        <w:ind w:firstLine="260"/>
      </w:pPr>
      <w:r w:rsidRPr="00700FEC"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Учебным планом на изучение русского языка в 5 классе отводится - 170 ч. (5 часов в неделю).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</w:p>
    <w:p w:rsidR="00266670" w:rsidRPr="00700FEC" w:rsidRDefault="00266670" w:rsidP="00266670">
      <w:pPr>
        <w:pStyle w:val="10"/>
        <w:keepNext/>
        <w:keepLines/>
        <w:shd w:val="clear" w:color="auto" w:fill="auto"/>
        <w:spacing w:after="298" w:line="240" w:lineRule="exact"/>
      </w:pPr>
      <w:bookmarkStart w:id="2" w:name="bookmark0"/>
      <w:r w:rsidRPr="00700FEC">
        <w:t>СОДЕРЖАНИЕ УЧЕБНОГО ПРЕДМЕТА</w:t>
      </w:r>
      <w:bookmarkEnd w:id="2"/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87" w:line="200" w:lineRule="exact"/>
        <w:ind w:firstLine="0"/>
        <w:jc w:val="both"/>
        <w:rPr>
          <w:sz w:val="22"/>
          <w:szCs w:val="22"/>
        </w:rPr>
      </w:pPr>
      <w:bookmarkStart w:id="3" w:name="bookmark34"/>
      <w:r w:rsidRPr="00700FEC">
        <w:rPr>
          <w:sz w:val="22"/>
          <w:szCs w:val="22"/>
        </w:rPr>
        <w:t>Общие сведения о языке</w:t>
      </w:r>
      <w:bookmarkEnd w:id="3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Богатство и выразительность русского языка.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Лингвистика как наука о языке.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</w:pPr>
      <w:r w:rsidRPr="00700FEC">
        <w:t>Основные разделы лингвистики.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82" w:line="200" w:lineRule="exact"/>
        <w:ind w:firstLine="0"/>
        <w:jc w:val="both"/>
        <w:rPr>
          <w:sz w:val="22"/>
          <w:szCs w:val="22"/>
        </w:rPr>
      </w:pPr>
      <w:bookmarkStart w:id="4" w:name="bookmark35"/>
      <w:r w:rsidRPr="00700FEC">
        <w:rPr>
          <w:sz w:val="22"/>
          <w:szCs w:val="22"/>
        </w:rPr>
        <w:t>Язык и речь</w:t>
      </w:r>
      <w:bookmarkEnd w:id="4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Язык и речь. Речь устная и письменная, монологическая и диалогическая, </w:t>
      </w:r>
      <w:proofErr w:type="spellStart"/>
      <w:r w:rsidRPr="00700FEC">
        <w:t>полилог</w:t>
      </w:r>
      <w:proofErr w:type="spellEnd"/>
      <w:r w:rsidRPr="00700FEC">
        <w:t>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Виды речевой деятельности (говорение, слушание, чтение, письмо), их особенности.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</w:pPr>
      <w:r w:rsidRPr="00700FEC">
        <w:t>Устный пересказ прочитанного или прослушанного текста, в том числе с изменением лица рассказчика. 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Виды </w:t>
      </w:r>
      <w:proofErr w:type="spellStart"/>
      <w:r w:rsidRPr="00700FEC">
        <w:t>аудирования</w:t>
      </w:r>
      <w:proofErr w:type="spellEnd"/>
      <w:r w:rsidRPr="00700FEC">
        <w:t>: выборочное, ознакомительное, детальное.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</w:pPr>
      <w:r w:rsidRPr="00700FEC">
        <w:t>Виды чтения: изучающее, ознакомительное, просмотровое, поисковое.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87" w:line="200" w:lineRule="exact"/>
        <w:ind w:firstLine="0"/>
        <w:jc w:val="both"/>
        <w:rPr>
          <w:sz w:val="22"/>
          <w:szCs w:val="22"/>
        </w:rPr>
      </w:pPr>
      <w:bookmarkStart w:id="5" w:name="bookmark36"/>
      <w:r w:rsidRPr="00700FEC">
        <w:rPr>
          <w:sz w:val="22"/>
          <w:szCs w:val="22"/>
        </w:rPr>
        <w:t>Текст</w:t>
      </w:r>
      <w:bookmarkEnd w:id="5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Текст и его основные признаки. Тема и главная мысль текста. </w:t>
      </w:r>
      <w:proofErr w:type="spellStart"/>
      <w:r w:rsidRPr="00700FEC">
        <w:t>Микротема</w:t>
      </w:r>
      <w:proofErr w:type="spellEnd"/>
      <w:r w:rsidRPr="00700FEC">
        <w:t xml:space="preserve"> текста. Ключевые слова. Функционально-смысловые типы речи: описание, повествование, рассуждение; их особенности. Композиционная структура текста. Абзац как средство членения текста на композиционно-смысловые части. 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Повествование как тип речи. Рассказ.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Смысловой анализ текста: его композиционных особенностей, </w:t>
      </w:r>
      <w:proofErr w:type="spellStart"/>
      <w:r w:rsidRPr="00700FEC">
        <w:t>микротем</w:t>
      </w:r>
      <w:proofErr w:type="spellEnd"/>
      <w:r w:rsidRPr="00700FEC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Подробное, выборочное и сжатое изложение </w:t>
      </w:r>
      <w:proofErr w:type="gramStart"/>
      <w:r w:rsidRPr="00700FEC">
        <w:t>содержания</w:t>
      </w:r>
      <w:proofErr w:type="gramEnd"/>
      <w:r w:rsidRPr="00700FEC">
        <w:t xml:space="preserve"> прочитанного или прослушанного текста. Изложение содержания текста с изменением лица рассказчика.</w:t>
      </w:r>
    </w:p>
    <w:p w:rsidR="00266670" w:rsidRPr="00700FEC" w:rsidRDefault="00266670" w:rsidP="00266670">
      <w:pPr>
        <w:pStyle w:val="21"/>
        <w:shd w:val="clear" w:color="auto" w:fill="auto"/>
        <w:spacing w:after="92" w:line="240" w:lineRule="exact"/>
        <w:ind w:firstLine="260"/>
      </w:pPr>
      <w:r w:rsidRPr="00700FEC">
        <w:t>Информационная переработка текста: простой и сложный план текста.</w:t>
      </w:r>
    </w:p>
    <w:p w:rsidR="00266670" w:rsidRPr="00700FEC" w:rsidRDefault="00266670" w:rsidP="00266670">
      <w:pPr>
        <w:pStyle w:val="60"/>
        <w:shd w:val="clear" w:color="auto" w:fill="auto"/>
        <w:spacing w:after="87" w:line="200" w:lineRule="exact"/>
      </w:pPr>
      <w:r w:rsidRPr="00700FEC">
        <w:t>Функциональные разновидности языка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</w:pPr>
      <w:r w:rsidRPr="00700FEC"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92" w:line="200" w:lineRule="exact"/>
        <w:ind w:firstLine="0"/>
        <w:jc w:val="both"/>
        <w:rPr>
          <w:sz w:val="22"/>
          <w:szCs w:val="22"/>
        </w:rPr>
      </w:pPr>
      <w:bookmarkStart w:id="6" w:name="bookmark37"/>
      <w:r w:rsidRPr="00700FEC">
        <w:rPr>
          <w:sz w:val="22"/>
          <w:szCs w:val="22"/>
        </w:rPr>
        <w:t>СИСТЕМА ЯЗЫКА</w:t>
      </w:r>
      <w:bookmarkEnd w:id="6"/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firstLine="260"/>
      </w:pPr>
      <w:r w:rsidRPr="00700FEC">
        <w:t>Фонетика. Графика. Орфоэпия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Фонетика и графика как разделы лингвистики.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Звук как единица языка. Смыслоразличительная роль звука.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lastRenderedPageBreak/>
        <w:t>Система гласных звуков.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Система согласных звуков.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Изменение звуков в речевом потоке. Элементы фонетической транскрипции.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Слог. Ударение. Свойства русского ударения.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Соотношение звуков и букв.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Фонетический анализ слова.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Способы обозначения [й’], мягкости согласных.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Основные выразительные средства фонетики.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Прописные и строчные буквы.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Интонация, её функции. Основные элементы интонации.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firstLine="260"/>
      </w:pPr>
      <w:r w:rsidRPr="00700FEC">
        <w:t>Орфография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Орфография как раздел лингвистики.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Понятие «орфограмма». Буквенные и небуквенные орфограммы.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разделительных </w:t>
      </w:r>
      <w:r w:rsidRPr="00700FEC">
        <w:rPr>
          <w:rStyle w:val="22"/>
          <w:sz w:val="22"/>
          <w:szCs w:val="22"/>
        </w:rPr>
        <w:t>ъ</w:t>
      </w:r>
      <w:r w:rsidRPr="00700FEC">
        <w:t xml:space="preserve"> и </w:t>
      </w:r>
      <w:r w:rsidRPr="00700FEC">
        <w:rPr>
          <w:rStyle w:val="22"/>
          <w:sz w:val="22"/>
          <w:szCs w:val="22"/>
        </w:rPr>
        <w:t>ь.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firstLine="260"/>
      </w:pPr>
      <w:r w:rsidRPr="00700FEC">
        <w:t>Лексикология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Лексикология как раздел лингвистики.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Синонимы. Антонимы. Омонимы. Паронимы.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Лексический анализ слов (в рамках изученного).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</w:pPr>
      <w:proofErr w:type="spellStart"/>
      <w:r w:rsidRPr="00700FEC">
        <w:rPr>
          <w:rStyle w:val="210pt"/>
          <w:sz w:val="22"/>
          <w:szCs w:val="22"/>
        </w:rPr>
        <w:t>Морфемика</w:t>
      </w:r>
      <w:proofErr w:type="spellEnd"/>
      <w:r w:rsidRPr="00700FEC">
        <w:rPr>
          <w:rStyle w:val="210pt"/>
          <w:sz w:val="22"/>
          <w:szCs w:val="22"/>
        </w:rPr>
        <w:t xml:space="preserve">. Орфография </w:t>
      </w:r>
      <w:proofErr w:type="spellStart"/>
      <w:r w:rsidRPr="00700FEC">
        <w:t>Морфемика</w:t>
      </w:r>
      <w:proofErr w:type="spellEnd"/>
      <w:r w:rsidRPr="00700FEC">
        <w:t xml:space="preserve"> как раздел лингвистики.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Морфема как минимальная значимая единица языка. Основа слова. Виды морфем (корень, приставка, суффикс, окончание).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Чередование звуков в морфемах (в том числе чередование гласных с нулём звука).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Морфемный анализ слов.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Уместное использование слов с суффиксами оценки в собственной речи.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Правописание корней с безударными проверяемыми, непроверяемыми гласными (в рамках изученного). Правописание корней с проверяемыми, непроверяемыми, непроизносимыми согласными (в рамках изученного).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</w:t>
      </w:r>
      <w:r w:rsidRPr="00700FEC">
        <w:rPr>
          <w:rStyle w:val="22"/>
          <w:sz w:val="22"/>
          <w:szCs w:val="22"/>
        </w:rPr>
        <w:t>ё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о</w:t>
      </w:r>
      <w:r w:rsidRPr="00700FEC">
        <w:t xml:space="preserve"> после шипящих в корне слова.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неизменяемых на письме приставок и приставок на </w:t>
      </w:r>
      <w:r w:rsidRPr="00700FEC">
        <w:rPr>
          <w:rStyle w:val="22"/>
          <w:sz w:val="22"/>
          <w:szCs w:val="22"/>
        </w:rPr>
        <w:t>-з (-с).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</w:t>
      </w:r>
      <w:r w:rsidRPr="00700FEC">
        <w:rPr>
          <w:rStyle w:val="22"/>
          <w:sz w:val="22"/>
          <w:szCs w:val="22"/>
        </w:rPr>
        <w:t>ы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и</w:t>
      </w:r>
      <w:r w:rsidRPr="00700FEC">
        <w:t xml:space="preserve"> после приставок.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ы — </w:t>
      </w:r>
      <w:r w:rsidRPr="00700FEC">
        <w:rPr>
          <w:rStyle w:val="22"/>
          <w:sz w:val="22"/>
          <w:szCs w:val="22"/>
        </w:rPr>
        <w:t>и</w:t>
      </w:r>
      <w:r w:rsidRPr="00700FEC">
        <w:t xml:space="preserve"> после </w:t>
      </w:r>
      <w:r w:rsidRPr="00700FEC">
        <w:rPr>
          <w:rStyle w:val="22"/>
          <w:sz w:val="22"/>
          <w:szCs w:val="22"/>
        </w:rPr>
        <w:t>ц.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firstLine="260"/>
      </w:pPr>
      <w:r w:rsidRPr="00700FEC">
        <w:t>Морфология. Культура речи. Орфография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Морфология как раздел грамматики. Грамматическое значение слова.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firstLine="260"/>
      </w:pPr>
      <w:r w:rsidRPr="00700FEC">
        <w:t>Имя существительное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Лексико</w:t>
      </w:r>
      <w:r w:rsidRPr="00700FEC">
        <w:rPr>
          <w:rStyle w:val="22"/>
          <w:sz w:val="22"/>
          <w:szCs w:val="22"/>
        </w:rPr>
        <w:t>-</w:t>
      </w:r>
      <w:r w:rsidRPr="00700FEC">
        <w:t>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Род, число, падеж имени существительного.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Имена существительные общего рода.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Имена существительные, имеющие форму только единственного или только множественного числа.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Типы склонения имён существительных. Разносклоняемые имена существительные. Несклоняемые имена существительные.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Морфологический анализ имён существительных.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</w:pPr>
      <w:r w:rsidRPr="00700FEC">
        <w:lastRenderedPageBreak/>
        <w:t>Нормы произношения, нормы постановки ударения, нормы словоизменения имён существительных. Правописание собственных имён существительных.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</w:t>
      </w:r>
      <w:r w:rsidRPr="00700FEC">
        <w:rPr>
          <w:rStyle w:val="22"/>
          <w:sz w:val="22"/>
          <w:szCs w:val="22"/>
        </w:rPr>
        <w:t>ь</w:t>
      </w:r>
      <w:r w:rsidRPr="00700FEC">
        <w:t xml:space="preserve"> на конце имён существительных после шипящих.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Правописание безударных окончаний имён существительных.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Правописание </w:t>
      </w:r>
      <w:r w:rsidRPr="00700FEC">
        <w:rPr>
          <w:rStyle w:val="22"/>
          <w:sz w:val="22"/>
          <w:szCs w:val="22"/>
        </w:rPr>
        <w:t>о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е (ё)</w:t>
      </w:r>
      <w:r w:rsidRPr="00700FEC">
        <w:t xml:space="preserve"> после шипящих и </w:t>
      </w:r>
      <w:r w:rsidRPr="00700FEC">
        <w:rPr>
          <w:rStyle w:val="22"/>
          <w:sz w:val="22"/>
          <w:szCs w:val="22"/>
        </w:rPr>
        <w:t>ц</w:t>
      </w:r>
      <w:r w:rsidRPr="00700FEC">
        <w:t xml:space="preserve"> в суффиксах и окончаниях имён существительных.</w:t>
      </w:r>
    </w:p>
    <w:p w:rsidR="00266670" w:rsidRPr="00700FEC" w:rsidRDefault="00266670" w:rsidP="00266670">
      <w:pPr>
        <w:pStyle w:val="21"/>
        <w:shd w:val="clear" w:color="auto" w:fill="auto"/>
        <w:tabs>
          <w:tab w:val="left" w:leader="hyphen" w:pos="3298"/>
          <w:tab w:val="left" w:leader="hyphen" w:pos="4606"/>
        </w:tabs>
        <w:spacing w:line="240" w:lineRule="exact"/>
        <w:ind w:left="260"/>
        <w:jc w:val="both"/>
      </w:pPr>
      <w:r w:rsidRPr="00700FEC">
        <w:t xml:space="preserve">Правописание суффиксов </w:t>
      </w:r>
      <w:r w:rsidRPr="00700FEC">
        <w:rPr>
          <w:rStyle w:val="22"/>
          <w:sz w:val="22"/>
          <w:szCs w:val="22"/>
        </w:rPr>
        <w:t>-чик</w:t>
      </w:r>
      <w:r w:rsidRPr="00700FEC">
        <w:tab/>
      </w:r>
      <w:proofErr w:type="spellStart"/>
      <w:r w:rsidRPr="00700FEC">
        <w:rPr>
          <w:rStyle w:val="22"/>
          <w:sz w:val="22"/>
          <w:szCs w:val="22"/>
        </w:rPr>
        <w:t>щик</w:t>
      </w:r>
      <w:proofErr w:type="spellEnd"/>
      <w:r w:rsidRPr="00700FEC">
        <w:rPr>
          <w:rStyle w:val="22"/>
          <w:sz w:val="22"/>
          <w:szCs w:val="22"/>
        </w:rPr>
        <w:t>-; -</w:t>
      </w:r>
      <w:proofErr w:type="spellStart"/>
      <w:r w:rsidRPr="00700FEC">
        <w:rPr>
          <w:rStyle w:val="22"/>
          <w:sz w:val="22"/>
          <w:szCs w:val="22"/>
        </w:rPr>
        <w:t>ек</w:t>
      </w:r>
      <w:proofErr w:type="spellEnd"/>
      <w:r w:rsidRPr="00700FEC">
        <w:tab/>
      </w:r>
      <w:proofErr w:type="spellStart"/>
      <w:r w:rsidRPr="00700FEC">
        <w:rPr>
          <w:rStyle w:val="22"/>
          <w:sz w:val="22"/>
          <w:szCs w:val="22"/>
        </w:rPr>
        <w:t>ик</w:t>
      </w:r>
      <w:proofErr w:type="spellEnd"/>
      <w:r w:rsidRPr="00700FEC">
        <w:rPr>
          <w:rStyle w:val="22"/>
          <w:sz w:val="22"/>
          <w:szCs w:val="22"/>
        </w:rPr>
        <w:t>- (-чик-)</w:t>
      </w:r>
      <w:r w:rsidRPr="00700FEC">
        <w:t xml:space="preserve"> имён существительных.</w:t>
      </w:r>
    </w:p>
    <w:p w:rsidR="00266670" w:rsidRPr="00700FEC" w:rsidRDefault="00266670" w:rsidP="00266670">
      <w:pPr>
        <w:pStyle w:val="21"/>
        <w:shd w:val="clear" w:color="auto" w:fill="auto"/>
        <w:tabs>
          <w:tab w:val="left" w:leader="hyphen" w:pos="4606"/>
        </w:tabs>
        <w:spacing w:line="240" w:lineRule="exact"/>
        <w:ind w:left="260"/>
        <w:jc w:val="both"/>
      </w:pPr>
      <w:r w:rsidRPr="00700FEC">
        <w:t xml:space="preserve">Правописание корней с </w:t>
      </w:r>
      <w:proofErr w:type="gramStart"/>
      <w:r w:rsidRPr="00700FEC">
        <w:t>чередованием</w:t>
      </w:r>
      <w:proofErr w:type="gramEnd"/>
      <w:r w:rsidRPr="00700FEC">
        <w:t xml:space="preserve"> </w:t>
      </w:r>
      <w:r w:rsidRPr="00700FEC">
        <w:rPr>
          <w:rStyle w:val="22"/>
          <w:sz w:val="22"/>
          <w:szCs w:val="22"/>
        </w:rPr>
        <w:t>а // о: -лаг</w:t>
      </w:r>
      <w:r w:rsidRPr="00700FEC">
        <w:tab/>
      </w:r>
      <w:r w:rsidRPr="00700FEC">
        <w:rPr>
          <w:rStyle w:val="22"/>
          <w:sz w:val="22"/>
          <w:szCs w:val="22"/>
        </w:rPr>
        <w:t>-лож-;</w:t>
      </w:r>
    </w:p>
    <w:p w:rsidR="00266670" w:rsidRPr="00700FEC" w:rsidRDefault="00266670" w:rsidP="00266670">
      <w:pPr>
        <w:pStyle w:val="80"/>
        <w:shd w:val="clear" w:color="auto" w:fill="auto"/>
        <w:tabs>
          <w:tab w:val="left" w:leader="hyphen" w:pos="830"/>
          <w:tab w:val="left" w:leader="hyphen" w:pos="1598"/>
          <w:tab w:val="left" w:leader="hyphen" w:pos="2851"/>
          <w:tab w:val="left" w:leader="hyphen" w:pos="4056"/>
          <w:tab w:val="left" w:leader="hyphen" w:pos="5362"/>
        </w:tabs>
        <w:rPr>
          <w:sz w:val="22"/>
          <w:szCs w:val="22"/>
        </w:rPr>
      </w:pPr>
      <w:r w:rsidRPr="00700FEC">
        <w:rPr>
          <w:sz w:val="22"/>
          <w:szCs w:val="22"/>
        </w:rPr>
        <w:t>-</w:t>
      </w:r>
      <w:proofErr w:type="spellStart"/>
      <w:r w:rsidRPr="00700FEC">
        <w:rPr>
          <w:sz w:val="22"/>
          <w:szCs w:val="22"/>
        </w:rPr>
        <w:t>раст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-</w:t>
      </w:r>
      <w:proofErr w:type="spellStart"/>
      <w:r w:rsidRPr="00700FEC">
        <w:rPr>
          <w:sz w:val="22"/>
          <w:szCs w:val="22"/>
        </w:rPr>
        <w:t>ращ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-рос-; -</w:t>
      </w:r>
      <w:proofErr w:type="spellStart"/>
      <w:r w:rsidRPr="00700FEC">
        <w:rPr>
          <w:sz w:val="22"/>
          <w:szCs w:val="22"/>
        </w:rPr>
        <w:t>гар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гор-, -</w:t>
      </w:r>
      <w:proofErr w:type="spellStart"/>
      <w:r w:rsidRPr="00700FEC">
        <w:rPr>
          <w:sz w:val="22"/>
          <w:szCs w:val="22"/>
        </w:rPr>
        <w:t>зар</w:t>
      </w:r>
      <w:proofErr w:type="spellEnd"/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зор</w:t>
      </w:r>
      <w:proofErr w:type="spellEnd"/>
      <w:r w:rsidRPr="00700FEC">
        <w:rPr>
          <w:sz w:val="22"/>
          <w:szCs w:val="22"/>
        </w:rPr>
        <w:t>-; -клан</w:t>
      </w:r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клон-,</w:t>
      </w:r>
    </w:p>
    <w:p w:rsidR="00266670" w:rsidRPr="00700FEC" w:rsidRDefault="00266670" w:rsidP="00266670">
      <w:pPr>
        <w:pStyle w:val="80"/>
        <w:shd w:val="clear" w:color="auto" w:fill="auto"/>
        <w:tabs>
          <w:tab w:val="left" w:leader="hyphen" w:pos="830"/>
        </w:tabs>
        <w:rPr>
          <w:sz w:val="22"/>
          <w:szCs w:val="22"/>
        </w:rPr>
      </w:pPr>
      <w:r w:rsidRPr="00700FEC">
        <w:rPr>
          <w:sz w:val="22"/>
          <w:szCs w:val="22"/>
        </w:rPr>
        <w:t>-скак</w:t>
      </w:r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скоч</w:t>
      </w:r>
      <w:proofErr w:type="spellEnd"/>
      <w:r w:rsidRPr="00700FEC">
        <w:rPr>
          <w:sz w:val="22"/>
          <w:szCs w:val="22"/>
        </w:rPr>
        <w:t>-.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 xml:space="preserve">Слитное и раздельное написание </w:t>
      </w:r>
      <w:r w:rsidRPr="00700FEC">
        <w:rPr>
          <w:rStyle w:val="22"/>
          <w:sz w:val="22"/>
          <w:szCs w:val="22"/>
        </w:rPr>
        <w:t>не</w:t>
      </w:r>
      <w:r w:rsidRPr="00700FEC">
        <w:t xml:space="preserve"> с именами существительными.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left="260"/>
      </w:pPr>
      <w:r w:rsidRPr="00700FEC">
        <w:t>Имя прилагательное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>Имена прилагательные полные и краткие, их синтаксические функции.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>Склонение имён прилагательных.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>Морфологический анализ имён прилагательных.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</w:pPr>
      <w:r w:rsidRPr="00700FEC">
        <w:t>Нормы словоизменения, произношения имён прилагательных, постановки ударения (в рамках изученного). Правописание безударных окончаний имён прилагательных.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 xml:space="preserve">Правописание </w:t>
      </w:r>
      <w:r w:rsidRPr="00700FEC">
        <w:rPr>
          <w:rStyle w:val="22"/>
          <w:sz w:val="22"/>
          <w:szCs w:val="22"/>
        </w:rPr>
        <w:t>о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е</w:t>
      </w:r>
      <w:r w:rsidRPr="00700FEC">
        <w:t xml:space="preserve"> после шипящих и </w:t>
      </w:r>
      <w:r w:rsidRPr="00700FEC">
        <w:rPr>
          <w:rStyle w:val="22"/>
          <w:sz w:val="22"/>
          <w:szCs w:val="22"/>
        </w:rPr>
        <w:t>ц</w:t>
      </w:r>
      <w:r w:rsidRPr="00700FEC">
        <w:t xml:space="preserve"> в суффиксах и окончаниях имён прилагательных.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>Правописание кратких форм имён прилагательных с основой на шипящий.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left="260"/>
        <w:jc w:val="both"/>
      </w:pPr>
      <w:r w:rsidRPr="00700FEC">
        <w:t xml:space="preserve">Слитное и раздельное написание </w:t>
      </w:r>
      <w:r w:rsidRPr="00700FEC">
        <w:rPr>
          <w:rStyle w:val="22"/>
          <w:sz w:val="22"/>
          <w:szCs w:val="22"/>
        </w:rPr>
        <w:t>не</w:t>
      </w:r>
      <w:r w:rsidRPr="00700FEC">
        <w:t xml:space="preserve"> с именами прилагательными.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left="260"/>
      </w:pPr>
      <w:r w:rsidRPr="00700FEC">
        <w:t>Глагол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Глаголы совершенного и несовершенного вида, возвратные и невозвратные.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Инфинитив и его грамматические свойства. Основа инфинитива, основа настоящего (будущего простого) времени глагола.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Спряжение глагола.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Нормы словоизменения глаголов, постановки ударения в глагольных формах (в рамках изученного).</w:t>
      </w:r>
    </w:p>
    <w:p w:rsidR="00266670" w:rsidRPr="00700FEC" w:rsidRDefault="00266670" w:rsidP="00266670">
      <w:pPr>
        <w:pStyle w:val="80"/>
        <w:shd w:val="clear" w:color="auto" w:fill="auto"/>
        <w:tabs>
          <w:tab w:val="left" w:leader="hyphen" w:pos="4892"/>
          <w:tab w:val="left" w:leader="hyphen" w:pos="6356"/>
          <w:tab w:val="left" w:leader="hyphen" w:pos="7873"/>
          <w:tab w:val="left" w:leader="hyphen" w:pos="9188"/>
        </w:tabs>
        <w:ind w:firstLine="260"/>
        <w:rPr>
          <w:sz w:val="22"/>
          <w:szCs w:val="22"/>
        </w:rPr>
      </w:pPr>
      <w:r w:rsidRPr="00700FEC">
        <w:rPr>
          <w:rStyle w:val="81"/>
          <w:sz w:val="22"/>
          <w:szCs w:val="22"/>
        </w:rPr>
        <w:t xml:space="preserve">Правописание корней с чередованием </w:t>
      </w:r>
      <w:r w:rsidRPr="00700FEC">
        <w:rPr>
          <w:sz w:val="22"/>
          <w:szCs w:val="22"/>
        </w:rPr>
        <w:t>е // и: -</w:t>
      </w:r>
      <w:proofErr w:type="spellStart"/>
      <w:r w:rsidRPr="00700FEC">
        <w:rPr>
          <w:sz w:val="22"/>
          <w:szCs w:val="22"/>
        </w:rPr>
        <w:t>бер</w:t>
      </w:r>
      <w:proofErr w:type="spellEnd"/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бир</w:t>
      </w:r>
      <w:proofErr w:type="spellEnd"/>
      <w:r w:rsidRPr="00700FEC">
        <w:rPr>
          <w:sz w:val="22"/>
          <w:szCs w:val="22"/>
        </w:rPr>
        <w:t>-, -</w:t>
      </w:r>
      <w:proofErr w:type="spellStart"/>
      <w:r w:rsidRPr="00700FEC">
        <w:rPr>
          <w:sz w:val="22"/>
          <w:szCs w:val="22"/>
        </w:rPr>
        <w:t>блест</w:t>
      </w:r>
      <w:proofErr w:type="spellEnd"/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блист</w:t>
      </w:r>
      <w:proofErr w:type="spellEnd"/>
      <w:r w:rsidRPr="00700FEC">
        <w:rPr>
          <w:sz w:val="22"/>
          <w:szCs w:val="22"/>
        </w:rPr>
        <w:t>-, -дер</w:t>
      </w:r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дир</w:t>
      </w:r>
      <w:proofErr w:type="spellEnd"/>
      <w:r w:rsidRPr="00700FEC">
        <w:rPr>
          <w:sz w:val="22"/>
          <w:szCs w:val="22"/>
        </w:rPr>
        <w:t>-, -жег</w:t>
      </w:r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жиг-,</w:t>
      </w:r>
    </w:p>
    <w:p w:rsidR="00266670" w:rsidRPr="00700FEC" w:rsidRDefault="00266670" w:rsidP="00266670">
      <w:pPr>
        <w:pStyle w:val="80"/>
        <w:shd w:val="clear" w:color="auto" w:fill="auto"/>
        <w:tabs>
          <w:tab w:val="left" w:leader="hyphen" w:pos="749"/>
          <w:tab w:val="left" w:leader="hyphen" w:pos="2064"/>
          <w:tab w:val="left" w:leader="hyphen" w:pos="3528"/>
          <w:tab w:val="left" w:leader="hyphen" w:pos="4892"/>
        </w:tabs>
        <w:rPr>
          <w:sz w:val="22"/>
          <w:szCs w:val="22"/>
        </w:rPr>
      </w:pPr>
      <w:r w:rsidRPr="00700FEC">
        <w:rPr>
          <w:sz w:val="22"/>
          <w:szCs w:val="22"/>
        </w:rPr>
        <w:t>-мер</w:t>
      </w:r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мир-, -пер</w:t>
      </w:r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пир-, -стел</w:t>
      </w:r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стил</w:t>
      </w:r>
      <w:proofErr w:type="spellEnd"/>
      <w:r w:rsidRPr="00700FEC">
        <w:rPr>
          <w:sz w:val="22"/>
          <w:szCs w:val="22"/>
        </w:rPr>
        <w:t>-, -тер</w:t>
      </w:r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тир-.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Использование </w:t>
      </w:r>
      <w:r w:rsidRPr="00700FEC">
        <w:rPr>
          <w:rStyle w:val="22"/>
          <w:sz w:val="22"/>
          <w:szCs w:val="22"/>
        </w:rPr>
        <w:t>ь</w:t>
      </w:r>
      <w:r w:rsidRPr="00700FEC">
        <w:t xml:space="preserve"> как показателя грамматической формы в инфинитиве, в форме 2-го лица единственного числа после шипящих.</w:t>
      </w:r>
    </w:p>
    <w:p w:rsidR="00266670" w:rsidRPr="00700FEC" w:rsidRDefault="00266670" w:rsidP="00266670">
      <w:pPr>
        <w:pStyle w:val="21"/>
        <w:shd w:val="clear" w:color="auto" w:fill="auto"/>
        <w:tabs>
          <w:tab w:val="left" w:leader="hyphen" w:pos="5353"/>
        </w:tabs>
        <w:spacing w:line="240" w:lineRule="exact"/>
        <w:ind w:firstLine="260"/>
        <w:jc w:val="both"/>
      </w:pPr>
      <w:r w:rsidRPr="00700FEC">
        <w:t xml:space="preserve">Правописание </w:t>
      </w:r>
      <w:r w:rsidRPr="00700FEC">
        <w:rPr>
          <w:rStyle w:val="22"/>
          <w:sz w:val="22"/>
          <w:szCs w:val="22"/>
        </w:rPr>
        <w:t>-</w:t>
      </w:r>
      <w:proofErr w:type="spellStart"/>
      <w:r w:rsidRPr="00700FEC">
        <w:rPr>
          <w:rStyle w:val="22"/>
          <w:sz w:val="22"/>
          <w:szCs w:val="22"/>
        </w:rPr>
        <w:t>тся</w:t>
      </w:r>
      <w:proofErr w:type="spellEnd"/>
      <w:r w:rsidRPr="00700FEC">
        <w:t xml:space="preserve"> и </w:t>
      </w:r>
      <w:r w:rsidRPr="00700FEC">
        <w:rPr>
          <w:rStyle w:val="22"/>
          <w:sz w:val="22"/>
          <w:szCs w:val="22"/>
        </w:rPr>
        <w:t>-</w:t>
      </w:r>
      <w:proofErr w:type="spellStart"/>
      <w:r w:rsidRPr="00700FEC">
        <w:rPr>
          <w:rStyle w:val="22"/>
          <w:sz w:val="22"/>
          <w:szCs w:val="22"/>
        </w:rPr>
        <w:t>ться</w:t>
      </w:r>
      <w:proofErr w:type="spellEnd"/>
      <w:r w:rsidRPr="00700FEC">
        <w:t xml:space="preserve"> в глаголах, суффиксов </w:t>
      </w:r>
      <w:r w:rsidRPr="00700FEC">
        <w:rPr>
          <w:rStyle w:val="22"/>
          <w:sz w:val="22"/>
          <w:szCs w:val="22"/>
        </w:rPr>
        <w:t>-</w:t>
      </w:r>
      <w:proofErr w:type="spellStart"/>
      <w:r w:rsidRPr="00700FEC">
        <w:rPr>
          <w:rStyle w:val="22"/>
          <w:sz w:val="22"/>
          <w:szCs w:val="22"/>
        </w:rPr>
        <w:t>ова</w:t>
      </w:r>
      <w:proofErr w:type="spellEnd"/>
      <w:r w:rsidRPr="00700FEC">
        <w:tab/>
      </w:r>
    </w:p>
    <w:p w:rsidR="00266670" w:rsidRPr="00700FEC" w:rsidRDefault="00266670" w:rsidP="00266670">
      <w:pPr>
        <w:pStyle w:val="80"/>
        <w:shd w:val="clear" w:color="auto" w:fill="auto"/>
        <w:tabs>
          <w:tab w:val="left" w:leader="hyphen" w:pos="1306"/>
        </w:tabs>
        <w:rPr>
          <w:sz w:val="22"/>
          <w:szCs w:val="22"/>
        </w:rPr>
      </w:pPr>
      <w:r w:rsidRPr="00700FEC">
        <w:rPr>
          <w:sz w:val="22"/>
          <w:szCs w:val="22"/>
        </w:rPr>
        <w:t>-</w:t>
      </w:r>
      <w:proofErr w:type="spellStart"/>
      <w:r w:rsidRPr="00700FEC">
        <w:rPr>
          <w:sz w:val="22"/>
          <w:szCs w:val="22"/>
        </w:rPr>
        <w:t>ева</w:t>
      </w:r>
      <w:proofErr w:type="spellEnd"/>
      <w:r w:rsidRPr="00700FEC">
        <w:rPr>
          <w:sz w:val="22"/>
          <w:szCs w:val="22"/>
        </w:rPr>
        <w:t>-, -</w:t>
      </w:r>
      <w:proofErr w:type="spellStart"/>
      <w:r w:rsidRPr="00700FEC">
        <w:rPr>
          <w:sz w:val="22"/>
          <w:szCs w:val="22"/>
        </w:rPr>
        <w:t>ыва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ива-.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Правописание безударных личных окончаний глагола.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Правописание гласной перед суффиксом </w:t>
      </w:r>
      <w:r w:rsidRPr="00700FEC">
        <w:rPr>
          <w:rStyle w:val="22"/>
          <w:sz w:val="22"/>
          <w:szCs w:val="22"/>
        </w:rPr>
        <w:t>-л-</w:t>
      </w:r>
      <w:r w:rsidRPr="00700FEC">
        <w:t xml:space="preserve"> в формах прошедшего времени глагола.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Слитное и раздельное написание </w:t>
      </w:r>
      <w:r w:rsidRPr="00700FEC">
        <w:rPr>
          <w:rStyle w:val="22"/>
          <w:sz w:val="22"/>
          <w:szCs w:val="22"/>
        </w:rPr>
        <w:t>не</w:t>
      </w:r>
      <w:r w:rsidRPr="00700FEC">
        <w:t xml:space="preserve"> с глаголами.</w:t>
      </w:r>
    </w:p>
    <w:p w:rsidR="00266670" w:rsidRPr="00700FEC" w:rsidRDefault="00266670" w:rsidP="00266670">
      <w:pPr>
        <w:pStyle w:val="60"/>
        <w:shd w:val="clear" w:color="auto" w:fill="auto"/>
        <w:spacing w:line="240" w:lineRule="exact"/>
        <w:ind w:firstLine="260"/>
      </w:pPr>
      <w:r w:rsidRPr="00700FEC">
        <w:t>Синтаксис. Культура речи. Пунктуация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Синтаксис как раздел грамматики. Словосочетание и предложение как единицы синтаксиса.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Синтаксический анализ словосочетания.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Тире между подлежащим и сказуемым.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</w:t>
      </w:r>
      <w:r w:rsidRPr="00700FEC">
        <w:lastRenderedPageBreak/>
        <w:t>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00FEC">
        <w:rPr>
          <w:rStyle w:val="22"/>
          <w:sz w:val="22"/>
          <w:szCs w:val="22"/>
        </w:rPr>
        <w:t>и,</w:t>
      </w:r>
      <w:r w:rsidRPr="00700FEC">
        <w:t xml:space="preserve"> </w:t>
      </w:r>
      <w:proofErr w:type="gramStart"/>
      <w:r w:rsidRPr="00700FEC">
        <w:t>союзами</w:t>
      </w:r>
      <w:proofErr w:type="gramEnd"/>
      <w:r w:rsidRPr="00700FEC">
        <w:t xml:space="preserve"> </w:t>
      </w:r>
      <w:r w:rsidRPr="00700FEC">
        <w:rPr>
          <w:rStyle w:val="22"/>
          <w:sz w:val="22"/>
          <w:szCs w:val="22"/>
        </w:rPr>
        <w:t>а, но, однако, зато, да</w:t>
      </w:r>
      <w:r w:rsidRPr="00700FEC">
        <w:t xml:space="preserve"> (в значении </w:t>
      </w:r>
      <w:r w:rsidRPr="00700FEC">
        <w:rPr>
          <w:rStyle w:val="22"/>
          <w:sz w:val="22"/>
          <w:szCs w:val="22"/>
        </w:rPr>
        <w:t>и), да</w:t>
      </w:r>
      <w:r w:rsidRPr="00700FEC">
        <w:t xml:space="preserve"> (в значении но). Предложения с обобщающим словом при однородных членах.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Предложения с обращением, особенности интонации. Обращение и средства его выражения.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Синтаксический анализ простого и простого осложнённого предложений.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00FEC">
        <w:rPr>
          <w:rStyle w:val="22"/>
          <w:sz w:val="22"/>
          <w:szCs w:val="22"/>
        </w:rPr>
        <w:t>и</w:t>
      </w:r>
      <w:r w:rsidRPr="00700FEC">
        <w:t xml:space="preserve">, </w:t>
      </w:r>
      <w:proofErr w:type="gramStart"/>
      <w:r w:rsidRPr="00700FEC">
        <w:t>союзами</w:t>
      </w:r>
      <w:proofErr w:type="gramEnd"/>
      <w:r w:rsidRPr="00700FEC">
        <w:t xml:space="preserve"> </w:t>
      </w:r>
      <w:r w:rsidRPr="00700FEC">
        <w:rPr>
          <w:rStyle w:val="22"/>
          <w:sz w:val="22"/>
          <w:szCs w:val="22"/>
        </w:rPr>
        <w:t>а, но, однако, зато, да</w:t>
      </w:r>
      <w:r w:rsidRPr="00700FEC">
        <w:t xml:space="preserve"> (в значении </w:t>
      </w:r>
      <w:r w:rsidRPr="00700FEC">
        <w:rPr>
          <w:rStyle w:val="22"/>
          <w:sz w:val="22"/>
          <w:szCs w:val="22"/>
        </w:rPr>
        <w:t>и), да</w:t>
      </w:r>
      <w:r w:rsidRPr="00700FEC">
        <w:t xml:space="preserve"> (в значении </w:t>
      </w:r>
      <w:r w:rsidRPr="00700FEC">
        <w:rPr>
          <w:rStyle w:val="22"/>
          <w:sz w:val="22"/>
          <w:szCs w:val="22"/>
        </w:rPr>
        <w:t>но).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Пунктуационное оформление сложных предложений, состоящих из частей, связанных бессоюзной связью и союзами </w:t>
      </w:r>
      <w:r w:rsidRPr="00700FEC">
        <w:rPr>
          <w:rStyle w:val="22"/>
          <w:sz w:val="22"/>
          <w:szCs w:val="22"/>
        </w:rPr>
        <w:t>и, но, а, однако, зато, да.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Предложения с прямой речью.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Пунктуационное оформление предложений с прямой речью.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Диалог.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Пунктуационное оформление диалога на письме.</w:t>
      </w:r>
    </w:p>
    <w:p w:rsidR="00266670" w:rsidRPr="00700FEC" w:rsidRDefault="00266670" w:rsidP="00266670">
      <w:pPr>
        <w:pStyle w:val="21"/>
        <w:shd w:val="clear" w:color="auto" w:fill="auto"/>
        <w:spacing w:after="512" w:line="240" w:lineRule="exact"/>
        <w:ind w:firstLine="260"/>
        <w:jc w:val="both"/>
      </w:pPr>
      <w:r w:rsidRPr="00700FEC">
        <w:t>Пунктуация как раздел лингвистики.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</w:p>
    <w:p w:rsidR="00266670" w:rsidRPr="00700FEC" w:rsidRDefault="00266670" w:rsidP="00266670">
      <w:pPr>
        <w:pStyle w:val="10"/>
        <w:keepNext/>
        <w:keepLines/>
        <w:shd w:val="clear" w:color="auto" w:fill="auto"/>
        <w:spacing w:after="343" w:line="240" w:lineRule="exact"/>
      </w:pPr>
      <w:bookmarkStart w:id="7" w:name="bookmark8"/>
      <w:r w:rsidRPr="00700FEC">
        <w:t>ПЛАНИРУЕМЫЕ ОБРАЗОВАТЕЛЬНЫЕ РЕЗУЛЬТАТЫ</w:t>
      </w:r>
      <w:bookmarkEnd w:id="7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87" w:line="200" w:lineRule="exact"/>
        <w:ind w:firstLine="0"/>
        <w:rPr>
          <w:sz w:val="22"/>
          <w:szCs w:val="22"/>
        </w:rPr>
      </w:pPr>
      <w:bookmarkStart w:id="8" w:name="bookmark61"/>
      <w:r w:rsidRPr="00700FEC">
        <w:rPr>
          <w:sz w:val="22"/>
          <w:szCs w:val="22"/>
        </w:rPr>
        <w:t>ЛИЧНОСТНЫЕ РЕЗУЛЬТАТЫ</w:t>
      </w:r>
      <w:bookmarkEnd w:id="8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Личностные результаты освоения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Личностные результаты освоения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Гражданского воспитания: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r w:rsidRPr="00700FEC">
        <w:t>волонтёрство</w:t>
      </w:r>
      <w:proofErr w:type="spellEnd"/>
      <w:r w:rsidRPr="00700FEC">
        <w:t>).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Патриотического воспитания: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Духовно-нравственного воспитания: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</w:r>
      <w:proofErr w:type="spellStart"/>
      <w:r w:rsidRPr="00700FEC">
        <w:t>нормс</w:t>
      </w:r>
      <w:proofErr w:type="spellEnd"/>
      <w:r w:rsidRPr="00700FEC">
        <w:t xml:space="preserve"> учётом осознания последствий поступков; активное неприятие асоциальных поступков; свобода и </w:t>
      </w:r>
      <w:proofErr w:type="spellStart"/>
      <w:r w:rsidRPr="00700FEC">
        <w:t>ответственностьличности</w:t>
      </w:r>
      <w:proofErr w:type="spellEnd"/>
      <w:r w:rsidRPr="00700FEC">
        <w:t xml:space="preserve"> в условиях индивидуального и общественного пространства.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lastRenderedPageBreak/>
        <w:t>Эстетического воспитания: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Физического воспитания, формирования культуры здоровья и эмоционального благополучия: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spellStart"/>
      <w:r w:rsidRPr="00700FEC">
        <w:t>интернетсреде</w:t>
      </w:r>
      <w:proofErr w:type="spellEnd"/>
      <w:r w:rsidRPr="00700FEC"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умение принимать себя и других, не осуждая;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сформированное^ навыков рефлексии, признание своего права на ошибку и такого же права другого человека.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Трудового воспитания: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Экологического воспитания: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Ценности научного познания: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rPr>
          <w:rStyle w:val="22"/>
          <w:sz w:val="22"/>
          <w:szCs w:val="22"/>
        </w:rPr>
        <w:t xml:space="preserve">Адаптации обучающегося к изменяющимся условиям социальной и природной среды: </w:t>
      </w:r>
      <w:r w:rsidRPr="00700FEC"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  <w:jc w:val="both"/>
      </w:pPr>
      <w:r w:rsidRPr="00700FEC"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</w:t>
      </w:r>
      <w:r w:rsidRPr="00700FEC">
        <w:lastRenderedPageBreak/>
        <w:t>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91" w:line="200" w:lineRule="exact"/>
        <w:ind w:firstLine="0"/>
        <w:rPr>
          <w:sz w:val="22"/>
          <w:szCs w:val="22"/>
        </w:rPr>
      </w:pPr>
      <w:bookmarkStart w:id="9" w:name="bookmark62"/>
      <w:r w:rsidRPr="00700FEC">
        <w:rPr>
          <w:sz w:val="22"/>
          <w:szCs w:val="22"/>
        </w:rPr>
        <w:t>МЕТАПРЕДМЕТНЫЕ РЕЗУЛЬТАТЫ</w:t>
      </w:r>
      <w:bookmarkEnd w:id="9"/>
    </w:p>
    <w:p w:rsidR="00266670" w:rsidRPr="00700FEC" w:rsidRDefault="00266670" w:rsidP="00266670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after="72" w:line="254" w:lineRule="exact"/>
        <w:ind w:right="3700" w:firstLine="0"/>
        <w:rPr>
          <w:sz w:val="22"/>
          <w:szCs w:val="22"/>
        </w:rPr>
      </w:pPr>
      <w:bookmarkStart w:id="10" w:name="bookmark63"/>
      <w:r w:rsidRPr="00700FEC">
        <w:rPr>
          <w:sz w:val="22"/>
          <w:szCs w:val="22"/>
        </w:rPr>
        <w:t>Овладение универсальными учебными познавательными действиями</w:t>
      </w:r>
      <w:bookmarkEnd w:id="10"/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Базовые логические действия: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выявлять и характеризовать существенные признаки языковых единиц, языковых явлений и процессов;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выявлять дефицит информации текста, необходимой для решения поставленной учебной задачи;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66670" w:rsidRPr="00700FEC" w:rsidRDefault="00266670" w:rsidP="00266670">
      <w:pPr>
        <w:pStyle w:val="80"/>
        <w:shd w:val="clear" w:color="auto" w:fill="auto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Базовые исследовательские действия: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использовать вопросы как исследовательский инструмент познания в языковом образовании;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формировать гипотезу об истинности собственных суждений и суждений других, аргументировать свою позицию, мнение;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составлять алгоритм действий и использовать его для решения учебных задач;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66670" w:rsidRPr="00700FEC" w:rsidRDefault="00266670" w:rsidP="00266670">
      <w:pPr>
        <w:pStyle w:val="80"/>
        <w:shd w:val="clear" w:color="auto" w:fill="auto"/>
        <w:ind w:firstLine="260"/>
        <w:jc w:val="left"/>
        <w:rPr>
          <w:sz w:val="22"/>
          <w:szCs w:val="22"/>
        </w:rPr>
      </w:pPr>
      <w:r w:rsidRPr="00700FEC">
        <w:rPr>
          <w:sz w:val="22"/>
          <w:szCs w:val="22"/>
        </w:rPr>
        <w:t>Работа с информацией: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использовать различные виды </w:t>
      </w:r>
      <w:proofErr w:type="spellStart"/>
      <w:r w:rsidRPr="00700FEC">
        <w:t>аудирования</w:t>
      </w:r>
      <w:proofErr w:type="spellEnd"/>
      <w:r w:rsidRPr="00700FEC"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оценивать надёжность информации по критериям, предложенным учителем или сформулированным самостоятельно;</w:t>
      </w:r>
    </w:p>
    <w:p w:rsidR="00266670" w:rsidRPr="00700FEC" w:rsidRDefault="00266670" w:rsidP="00266670">
      <w:pPr>
        <w:pStyle w:val="21"/>
        <w:shd w:val="clear" w:color="auto" w:fill="auto"/>
        <w:spacing w:after="130" w:line="240" w:lineRule="exact"/>
        <w:ind w:firstLine="260"/>
      </w:pPr>
      <w:r w:rsidRPr="00700FEC">
        <w:t>эффективно запоминать и систематизировать информацию.</w:t>
      </w:r>
    </w:p>
    <w:p w:rsidR="00266670" w:rsidRPr="00700FEC" w:rsidRDefault="00266670" w:rsidP="00266670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line="302" w:lineRule="exact"/>
        <w:ind w:left="260" w:right="2220"/>
        <w:rPr>
          <w:sz w:val="22"/>
          <w:szCs w:val="22"/>
        </w:rPr>
      </w:pPr>
      <w:bookmarkStart w:id="11" w:name="bookmark64"/>
      <w:r w:rsidRPr="00700FEC">
        <w:rPr>
          <w:sz w:val="22"/>
          <w:szCs w:val="22"/>
        </w:rPr>
        <w:t xml:space="preserve">Овладение универсальными учебными коммуникативными действиями </w:t>
      </w:r>
      <w:r w:rsidRPr="00700FEC">
        <w:rPr>
          <w:rStyle w:val="495pt"/>
          <w:sz w:val="22"/>
          <w:szCs w:val="22"/>
        </w:rPr>
        <w:t>Общение:</w:t>
      </w:r>
      <w:bookmarkEnd w:id="11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распознавать невербальные средства общения, понимать значение социальных знаков; знать и </w:t>
      </w:r>
      <w:r w:rsidRPr="00700FEC">
        <w:lastRenderedPageBreak/>
        <w:t>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сопоставлять свои суждения с суждениями других участников диалога, обнаруживать различие и сходство позиций;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</w:pPr>
      <w:r w:rsidRPr="00700FEC"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 </w:t>
      </w:r>
      <w:r w:rsidRPr="00700FEC">
        <w:rPr>
          <w:rStyle w:val="22"/>
          <w:sz w:val="22"/>
          <w:szCs w:val="22"/>
        </w:rPr>
        <w:t>Совместная деятельность: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66670" w:rsidRPr="00700FEC" w:rsidRDefault="00266670" w:rsidP="00266670">
      <w:pPr>
        <w:pStyle w:val="21"/>
        <w:shd w:val="clear" w:color="auto" w:fill="auto"/>
        <w:spacing w:after="109" w:line="240" w:lineRule="exact"/>
        <w:ind w:firstLine="260"/>
        <w:jc w:val="both"/>
      </w:pPr>
      <w:r w:rsidRPr="00700FEC"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66670" w:rsidRPr="00700FEC" w:rsidRDefault="00266670" w:rsidP="00266670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line="254" w:lineRule="exact"/>
        <w:ind w:right="3920" w:firstLine="0"/>
        <w:rPr>
          <w:sz w:val="22"/>
          <w:szCs w:val="22"/>
        </w:rPr>
      </w:pPr>
      <w:bookmarkStart w:id="12" w:name="bookmark65"/>
      <w:r w:rsidRPr="00700FEC">
        <w:rPr>
          <w:sz w:val="22"/>
          <w:szCs w:val="22"/>
        </w:rPr>
        <w:t>Овладение универсальными учебными регулятивными действиями</w:t>
      </w:r>
      <w:bookmarkEnd w:id="12"/>
    </w:p>
    <w:p w:rsidR="00266670" w:rsidRPr="00700FEC" w:rsidRDefault="00266670" w:rsidP="00266670">
      <w:pPr>
        <w:pStyle w:val="80"/>
        <w:shd w:val="clear" w:color="auto" w:fill="auto"/>
        <w:spacing w:line="235" w:lineRule="exact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Самоорганизация: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  <w:jc w:val="both"/>
      </w:pPr>
      <w:r w:rsidRPr="00700FEC">
        <w:t>выявлять проблемы для решения в учебных и жизненных ситуациях;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  <w:jc w:val="both"/>
      </w:pPr>
      <w:r w:rsidRPr="00700FEC"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</w:pPr>
      <w:r w:rsidRPr="00700FEC"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</w:t>
      </w:r>
    </w:p>
    <w:p w:rsidR="00266670" w:rsidRPr="00700FEC" w:rsidRDefault="00266670" w:rsidP="00266670">
      <w:pPr>
        <w:pStyle w:val="80"/>
        <w:shd w:val="clear" w:color="auto" w:fill="auto"/>
        <w:spacing w:line="235" w:lineRule="exact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Самоконтроль: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left="260" w:right="1300"/>
      </w:pPr>
      <w:r w:rsidRPr="00700FEC">
        <w:t xml:space="preserve">владеть разными способами самоконтроля (в том числе речевого), </w:t>
      </w:r>
      <w:proofErr w:type="spellStart"/>
      <w:r w:rsidRPr="00700FEC">
        <w:t>самомотивации</w:t>
      </w:r>
      <w:proofErr w:type="spellEnd"/>
      <w:r w:rsidRPr="00700FEC">
        <w:t xml:space="preserve"> и рефлексии; давать адекватную оценку учебной ситуации и предлагать план её изменения;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  <w:jc w:val="both"/>
      </w:pPr>
      <w:r w:rsidRPr="00700FEC"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</w:pPr>
      <w:r w:rsidRPr="00700FEC">
        <w:t>объяснять причины достижения (</w:t>
      </w:r>
      <w:proofErr w:type="spellStart"/>
      <w:r w:rsidRPr="00700FEC">
        <w:t>недостижения</w:t>
      </w:r>
      <w:proofErr w:type="spellEnd"/>
      <w:r w:rsidRPr="00700FEC">
        <w:t xml:space="preserve"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  <w:r w:rsidRPr="00700FEC">
        <w:rPr>
          <w:rStyle w:val="22"/>
          <w:sz w:val="22"/>
          <w:szCs w:val="22"/>
        </w:rPr>
        <w:t>Эмоциональный интеллект: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  <w:jc w:val="both"/>
      </w:pPr>
      <w:r w:rsidRPr="00700FEC">
        <w:t>развивать способность управлять собственными эмоциями и эмоциями других;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firstLine="260"/>
        <w:jc w:val="both"/>
      </w:pPr>
      <w:r w:rsidRPr="00700FEC"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266670" w:rsidRPr="00700FEC" w:rsidRDefault="00266670" w:rsidP="00266670">
      <w:pPr>
        <w:pStyle w:val="80"/>
        <w:shd w:val="clear" w:color="auto" w:fill="auto"/>
        <w:spacing w:line="235" w:lineRule="exact"/>
        <w:ind w:firstLine="260"/>
        <w:rPr>
          <w:sz w:val="22"/>
          <w:szCs w:val="22"/>
        </w:rPr>
      </w:pPr>
      <w:r w:rsidRPr="00700FEC">
        <w:rPr>
          <w:sz w:val="22"/>
          <w:szCs w:val="22"/>
        </w:rPr>
        <w:t>Принятие себя и других:</w:t>
      </w:r>
    </w:p>
    <w:p w:rsidR="00266670" w:rsidRPr="00700FEC" w:rsidRDefault="00266670" w:rsidP="00266670">
      <w:pPr>
        <w:pStyle w:val="21"/>
        <w:shd w:val="clear" w:color="auto" w:fill="auto"/>
        <w:spacing w:line="235" w:lineRule="exact"/>
        <w:ind w:left="260" w:right="4640"/>
      </w:pPr>
      <w:r w:rsidRPr="00700FEC">
        <w:t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</w:t>
      </w:r>
    </w:p>
    <w:p w:rsidR="00266670" w:rsidRPr="00700FEC" w:rsidRDefault="00266670" w:rsidP="00266670">
      <w:pPr>
        <w:pStyle w:val="21"/>
        <w:shd w:val="clear" w:color="auto" w:fill="auto"/>
        <w:spacing w:after="69" w:line="235" w:lineRule="exact"/>
        <w:ind w:firstLine="260"/>
        <w:jc w:val="both"/>
      </w:pPr>
      <w:r w:rsidRPr="00700FEC">
        <w:t>осознавать невозможность контролировать всё вокруг.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line="374" w:lineRule="exact"/>
        <w:ind w:right="3920" w:firstLine="0"/>
        <w:rPr>
          <w:sz w:val="22"/>
          <w:szCs w:val="22"/>
        </w:rPr>
      </w:pPr>
      <w:bookmarkStart w:id="13" w:name="bookmark66"/>
      <w:r w:rsidRPr="00700FEC">
        <w:rPr>
          <w:sz w:val="22"/>
          <w:szCs w:val="22"/>
        </w:rPr>
        <w:t xml:space="preserve">ПРЕДМЕТНЫЕ РЕЗУЛЬТАТЫ </w:t>
      </w:r>
      <w:bookmarkEnd w:id="13"/>
    </w:p>
    <w:p w:rsidR="00266670" w:rsidRPr="00700FEC" w:rsidRDefault="00266670" w:rsidP="00266670">
      <w:pPr>
        <w:pStyle w:val="40"/>
        <w:keepNext/>
        <w:keepLines/>
        <w:shd w:val="clear" w:color="auto" w:fill="auto"/>
        <w:spacing w:line="374" w:lineRule="exact"/>
        <w:ind w:firstLine="0"/>
        <w:rPr>
          <w:sz w:val="22"/>
          <w:szCs w:val="22"/>
        </w:rPr>
      </w:pPr>
      <w:bookmarkStart w:id="14" w:name="bookmark67"/>
      <w:r w:rsidRPr="00700FEC">
        <w:rPr>
          <w:sz w:val="22"/>
          <w:szCs w:val="22"/>
        </w:rPr>
        <w:t>Общие сведения о языке</w:t>
      </w:r>
      <w:bookmarkEnd w:id="14"/>
    </w:p>
    <w:p w:rsidR="00266670" w:rsidRPr="00700FEC" w:rsidRDefault="00266670" w:rsidP="00266670">
      <w:pPr>
        <w:pStyle w:val="21"/>
        <w:shd w:val="clear" w:color="auto" w:fill="auto"/>
        <w:spacing w:after="156" w:line="245" w:lineRule="exact"/>
        <w:ind w:firstLine="260"/>
      </w:pPr>
      <w:r w:rsidRPr="00700FEC">
        <w:t>Осознавать богатство и выразительность русского языка, приводить примеры, свидетельствующие об этом. Знать основные разделы лингвистики, основные единицы языка и речи (звук, морфема, слово, словосочетание, предложение).</w:t>
      </w:r>
    </w:p>
    <w:p w:rsidR="00266670" w:rsidRPr="00700FEC" w:rsidRDefault="00266670" w:rsidP="00266670">
      <w:pPr>
        <w:pStyle w:val="60"/>
        <w:shd w:val="clear" w:color="auto" w:fill="auto"/>
        <w:spacing w:after="27" w:line="200" w:lineRule="exact"/>
      </w:pPr>
      <w:r w:rsidRPr="00700FEC">
        <w:t>Язык и речь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Характеризовать различия между устной и письменной речью, диалогом и монологом, учитывать </w:t>
      </w:r>
      <w:r w:rsidRPr="00700FEC">
        <w:lastRenderedPageBreak/>
        <w:t>особенности видов речевой деятельности при решении практико-ориентированных учебных задач и в повседневной жизни.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Участвовать в диалоге на лингвистические темы (в рамках изученного) и в диалоге/</w:t>
      </w:r>
      <w:proofErr w:type="spellStart"/>
      <w:r w:rsidRPr="00700FEC">
        <w:t>полилоге</w:t>
      </w:r>
      <w:proofErr w:type="spellEnd"/>
      <w:r w:rsidRPr="00700FEC">
        <w:t xml:space="preserve"> на основе жизненных наблюдений объёмом не менее 3 реплик.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Владеть различными видами </w:t>
      </w:r>
      <w:proofErr w:type="spellStart"/>
      <w:r w:rsidRPr="00700FEC">
        <w:t>аудирования</w:t>
      </w:r>
      <w:proofErr w:type="spellEnd"/>
      <w:r w:rsidRPr="00700FEC">
        <w:t>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Владеть различными видами чтения: просмотровым, ознакомительным, изучающим, поисковым.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Устно пересказывать прочитанный или прослушанный текст объёмом не менее 100 слов.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  <w:jc w:val="both"/>
      </w:pPr>
      <w:r w:rsidRPr="00700FEC"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700FEC">
        <w:t>пунктограммы</w:t>
      </w:r>
      <w:proofErr w:type="spellEnd"/>
      <w:r w:rsidRPr="00700FEC"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87" w:line="200" w:lineRule="exact"/>
        <w:ind w:firstLine="0"/>
        <w:jc w:val="both"/>
        <w:rPr>
          <w:sz w:val="22"/>
          <w:szCs w:val="22"/>
        </w:rPr>
      </w:pPr>
      <w:bookmarkStart w:id="15" w:name="bookmark68"/>
      <w:r w:rsidRPr="00700FEC">
        <w:rPr>
          <w:sz w:val="22"/>
          <w:szCs w:val="22"/>
        </w:rPr>
        <w:t>Текст</w:t>
      </w:r>
      <w:bookmarkEnd w:id="15"/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00FEC">
        <w:t>микротем</w:t>
      </w:r>
      <w:proofErr w:type="spellEnd"/>
      <w:r w:rsidRPr="00700FEC">
        <w:t xml:space="preserve"> и абзацев.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Применять знание основных признаков текста (повествование) в практике его создания.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Восстанавливать деформированный текст; осуществлять корректировку восстановленного текста с опорой на образец.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6670" w:rsidRPr="00700FEC" w:rsidRDefault="00266670" w:rsidP="00266670">
      <w:pPr>
        <w:pStyle w:val="21"/>
        <w:shd w:val="clear" w:color="auto" w:fill="auto"/>
        <w:spacing w:line="240" w:lineRule="exact"/>
        <w:ind w:firstLine="260"/>
        <w:jc w:val="both"/>
      </w:pPr>
      <w:r w:rsidRPr="00700FEC">
        <w:t>Представлять сообщение на заданную тему в виде презентации.</w:t>
      </w:r>
    </w:p>
    <w:p w:rsidR="00266670" w:rsidRPr="00700FEC" w:rsidRDefault="00266670" w:rsidP="00266670">
      <w:pPr>
        <w:pStyle w:val="21"/>
        <w:shd w:val="clear" w:color="auto" w:fill="auto"/>
        <w:spacing w:after="92" w:line="240" w:lineRule="exact"/>
        <w:ind w:firstLine="260"/>
        <w:jc w:val="both"/>
      </w:pPr>
      <w:r w:rsidRPr="00700FEC"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266670" w:rsidRPr="00700FEC" w:rsidRDefault="00266670" w:rsidP="00266670">
      <w:pPr>
        <w:pStyle w:val="60"/>
        <w:shd w:val="clear" w:color="auto" w:fill="auto"/>
        <w:spacing w:after="82" w:line="200" w:lineRule="exact"/>
      </w:pPr>
      <w:r w:rsidRPr="00700FEC">
        <w:t>Функциональные разновидности языка</w:t>
      </w:r>
    </w:p>
    <w:p w:rsidR="00266670" w:rsidRPr="00700FEC" w:rsidRDefault="00266670" w:rsidP="00266670">
      <w:pPr>
        <w:pStyle w:val="21"/>
        <w:shd w:val="clear" w:color="auto" w:fill="auto"/>
        <w:spacing w:after="212" w:line="240" w:lineRule="exact"/>
        <w:ind w:firstLine="260"/>
        <w:jc w:val="both"/>
      </w:pPr>
      <w:r w:rsidRPr="00700FEC"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66670" w:rsidRPr="00700FEC" w:rsidRDefault="00266670" w:rsidP="00266670">
      <w:pPr>
        <w:pStyle w:val="40"/>
        <w:keepNext/>
        <w:keepLines/>
        <w:shd w:val="clear" w:color="auto" w:fill="auto"/>
        <w:spacing w:after="92" w:line="200" w:lineRule="exact"/>
        <w:ind w:firstLine="0"/>
        <w:jc w:val="both"/>
        <w:rPr>
          <w:sz w:val="22"/>
          <w:szCs w:val="22"/>
        </w:rPr>
      </w:pPr>
      <w:bookmarkStart w:id="16" w:name="bookmark69"/>
      <w:r w:rsidRPr="00700FEC">
        <w:rPr>
          <w:sz w:val="22"/>
          <w:szCs w:val="22"/>
        </w:rPr>
        <w:t>СИСТЕМА ЯЗЫКА</w:t>
      </w:r>
      <w:bookmarkEnd w:id="16"/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r w:rsidRPr="00700FEC">
        <w:t>Фонетика. Графика. Орфоэпия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Характеризовать звуки; понимать различие между звуком и буквой, характеризовать систему звуков.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фонетический анализ слов.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Использовать знания по фонетике, графике и орфоэпии в практике произношения и правописания слов.</w:t>
      </w:r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r w:rsidRPr="00700FEC">
        <w:lastRenderedPageBreak/>
        <w:t>Орфография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изученные орфограммы.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00FEC">
        <w:rPr>
          <w:rStyle w:val="22"/>
          <w:sz w:val="22"/>
          <w:szCs w:val="22"/>
        </w:rPr>
        <w:t>ъ</w:t>
      </w:r>
      <w:r w:rsidRPr="00700FEC">
        <w:t xml:space="preserve"> и </w:t>
      </w:r>
      <w:r w:rsidRPr="00700FEC">
        <w:rPr>
          <w:rStyle w:val="22"/>
          <w:sz w:val="22"/>
          <w:szCs w:val="22"/>
        </w:rPr>
        <w:t>ь).</w:t>
      </w:r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r w:rsidRPr="00700FEC">
        <w:t>Лексикология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однозначные и многозначные слова, различать прямое и переносное значения слова.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Характеризовать тематические группы слов, родовые и видовые понятия.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лексический анализ слов (в рамках изученного).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Уметь пользоваться лексическими словарями (толковым словарём, словарями синонимов, антонимов, омонимов, паронимов).</w:t>
      </w:r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proofErr w:type="spellStart"/>
      <w:r w:rsidRPr="00700FEC">
        <w:t>Морфемика</w:t>
      </w:r>
      <w:proofErr w:type="spellEnd"/>
      <w:r w:rsidRPr="00700FEC">
        <w:t>. Орфография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Характеризовать морфему как минимальную значимую единицу языка.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морфемы в слове (корень, приставку, суффикс, окончание), выделять основу слова.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Находить чередование звуков в морфемах (в том числе чередование гласных с нулём звука).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морфемный анализ слов.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 xml:space="preserve">Применять знания по </w:t>
      </w:r>
      <w:proofErr w:type="spellStart"/>
      <w:r w:rsidRPr="00700FEC">
        <w:t>морфемике</w:t>
      </w:r>
      <w:proofErr w:type="spellEnd"/>
      <w:r w:rsidRPr="00700FEC">
        <w:t xml:space="preserve"> при выполнении языкового анализа различных видов и в практике правописания неизменяемых приставок и приставок на </w:t>
      </w:r>
      <w:r w:rsidRPr="00700FEC">
        <w:rPr>
          <w:rStyle w:val="22"/>
          <w:sz w:val="22"/>
          <w:szCs w:val="22"/>
        </w:rPr>
        <w:t>-з (-с); ы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и</w:t>
      </w:r>
      <w:r w:rsidRPr="00700FEC">
        <w:t xml:space="preserve">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</w:t>
      </w:r>
      <w:r w:rsidRPr="00700FEC">
        <w:rPr>
          <w:rStyle w:val="22"/>
          <w:sz w:val="22"/>
          <w:szCs w:val="22"/>
        </w:rPr>
        <w:t>ё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о</w:t>
      </w:r>
      <w:r w:rsidRPr="00700FEC">
        <w:t xml:space="preserve"> после шипящих в корне слова; ы — </w:t>
      </w:r>
      <w:r w:rsidRPr="00700FEC">
        <w:rPr>
          <w:rStyle w:val="22"/>
          <w:sz w:val="22"/>
          <w:szCs w:val="22"/>
        </w:rPr>
        <w:t>и</w:t>
      </w:r>
      <w:r w:rsidRPr="00700FEC">
        <w:t xml:space="preserve"> после </w:t>
      </w:r>
      <w:r w:rsidRPr="00700FEC">
        <w:rPr>
          <w:rStyle w:val="22"/>
          <w:sz w:val="22"/>
          <w:szCs w:val="22"/>
        </w:rPr>
        <w:t>ц.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Уместно использовать слова с суффиксами оценки в собственной речи.</w:t>
      </w:r>
    </w:p>
    <w:p w:rsidR="00266670" w:rsidRPr="00700FEC" w:rsidRDefault="00266670" w:rsidP="002A6F17">
      <w:pPr>
        <w:pStyle w:val="40"/>
        <w:keepNext/>
        <w:keepLines/>
        <w:shd w:val="clear" w:color="auto" w:fill="auto"/>
        <w:spacing w:line="240" w:lineRule="auto"/>
        <w:ind w:firstLine="0"/>
        <w:jc w:val="both"/>
        <w:rPr>
          <w:sz w:val="22"/>
          <w:szCs w:val="22"/>
        </w:rPr>
      </w:pPr>
      <w:bookmarkStart w:id="17" w:name="bookmark70"/>
      <w:r w:rsidRPr="00700FEC">
        <w:rPr>
          <w:sz w:val="22"/>
          <w:szCs w:val="22"/>
        </w:rPr>
        <w:t>Морфология. Культура речи. Орфография</w:t>
      </w:r>
      <w:bookmarkEnd w:id="17"/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Применять знания о частях речи как лексико</w:t>
      </w:r>
      <w:r w:rsidRPr="00700FEC">
        <w:rPr>
          <w:rStyle w:val="22"/>
          <w:sz w:val="22"/>
          <w:szCs w:val="22"/>
        </w:rPr>
        <w:t>-</w:t>
      </w:r>
      <w:r w:rsidRPr="00700FEC">
        <w:t>грамматических разрядах слов, о грамматическом значении слова, о системе частей речи в русском языке для решения практико</w:t>
      </w:r>
      <w:r w:rsidRPr="00700FEC">
        <w:rPr>
          <w:rStyle w:val="22"/>
          <w:sz w:val="22"/>
          <w:szCs w:val="22"/>
        </w:rPr>
        <w:t>-</w:t>
      </w:r>
      <w:r w:rsidRPr="00700FEC">
        <w:t>ориентированных учебных задач.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имена существительные, имена прилагательные, глаголы.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Применять знания по морфологии при выполнении языкового анализа различных видов и в речевой практике.</w:t>
      </w:r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r w:rsidRPr="00700FEC">
        <w:t>Имя существительное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Определять лексико</w:t>
      </w:r>
      <w:r w:rsidRPr="00700FEC">
        <w:rPr>
          <w:rStyle w:val="22"/>
          <w:sz w:val="22"/>
          <w:szCs w:val="22"/>
        </w:rPr>
        <w:t>-</w:t>
      </w:r>
      <w:r w:rsidRPr="00700FEC">
        <w:t>грамматические разряды имён существительных.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Различать типы склонения имён существительных, выявлять разносклоняемые и несклоняемые имена существительные.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морфологический анализ имён существительных.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 xml:space="preserve">Соблюдать нормы правописания имён существительных: безударных окончаний; </w:t>
      </w:r>
      <w:r w:rsidRPr="00700FEC">
        <w:rPr>
          <w:rStyle w:val="22"/>
          <w:sz w:val="22"/>
          <w:szCs w:val="22"/>
        </w:rPr>
        <w:t>о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е (ё)</w:t>
      </w:r>
      <w:r w:rsidRPr="00700FEC">
        <w:t xml:space="preserve"> после шипящих и </w:t>
      </w:r>
      <w:r w:rsidRPr="00700FEC">
        <w:rPr>
          <w:rStyle w:val="22"/>
          <w:sz w:val="22"/>
          <w:szCs w:val="22"/>
        </w:rPr>
        <w:t>ц</w:t>
      </w:r>
    </w:p>
    <w:p w:rsidR="00266670" w:rsidRPr="00700FEC" w:rsidRDefault="00266670" w:rsidP="002A6F17">
      <w:pPr>
        <w:pStyle w:val="21"/>
        <w:shd w:val="clear" w:color="auto" w:fill="auto"/>
        <w:tabs>
          <w:tab w:val="left" w:leader="hyphen" w:pos="4157"/>
          <w:tab w:val="left" w:leader="hyphen" w:pos="5410"/>
          <w:tab w:val="left" w:leader="hyphen" w:pos="9691"/>
        </w:tabs>
        <w:spacing w:line="240" w:lineRule="auto"/>
        <w:jc w:val="both"/>
      </w:pPr>
      <w:r w:rsidRPr="00700FEC">
        <w:t xml:space="preserve">в суффиксах и окончаниях; суффиксов </w:t>
      </w:r>
      <w:r w:rsidRPr="00700FEC">
        <w:rPr>
          <w:rStyle w:val="22"/>
          <w:sz w:val="22"/>
          <w:szCs w:val="22"/>
        </w:rPr>
        <w:t>-чик</w:t>
      </w:r>
      <w:r w:rsidRPr="00700FEC">
        <w:tab/>
      </w:r>
      <w:proofErr w:type="spellStart"/>
      <w:r w:rsidRPr="00700FEC">
        <w:rPr>
          <w:rStyle w:val="22"/>
          <w:sz w:val="22"/>
          <w:szCs w:val="22"/>
        </w:rPr>
        <w:t>щик</w:t>
      </w:r>
      <w:proofErr w:type="spellEnd"/>
      <w:r w:rsidRPr="00700FEC">
        <w:rPr>
          <w:rStyle w:val="22"/>
          <w:sz w:val="22"/>
          <w:szCs w:val="22"/>
        </w:rPr>
        <w:t>-, -</w:t>
      </w:r>
      <w:proofErr w:type="spellStart"/>
      <w:r w:rsidRPr="00700FEC">
        <w:rPr>
          <w:rStyle w:val="22"/>
          <w:sz w:val="22"/>
          <w:szCs w:val="22"/>
        </w:rPr>
        <w:t>ек</w:t>
      </w:r>
      <w:proofErr w:type="spellEnd"/>
      <w:r w:rsidRPr="00700FEC">
        <w:tab/>
      </w:r>
      <w:proofErr w:type="spellStart"/>
      <w:r w:rsidRPr="00700FEC">
        <w:rPr>
          <w:rStyle w:val="22"/>
          <w:sz w:val="22"/>
          <w:szCs w:val="22"/>
        </w:rPr>
        <w:t>ик</w:t>
      </w:r>
      <w:proofErr w:type="spellEnd"/>
      <w:r w:rsidRPr="00700FEC">
        <w:rPr>
          <w:rStyle w:val="22"/>
          <w:sz w:val="22"/>
          <w:szCs w:val="22"/>
        </w:rPr>
        <w:t>- (-чик-);</w:t>
      </w:r>
      <w:r w:rsidRPr="00700FEC">
        <w:t xml:space="preserve"> корней с </w:t>
      </w:r>
      <w:proofErr w:type="gramStart"/>
      <w:r w:rsidRPr="00700FEC">
        <w:t>чередованием</w:t>
      </w:r>
      <w:proofErr w:type="gramEnd"/>
      <w:r w:rsidRPr="00700FEC">
        <w:t xml:space="preserve"> </w:t>
      </w:r>
      <w:r w:rsidRPr="00700FEC">
        <w:rPr>
          <w:rStyle w:val="22"/>
          <w:sz w:val="22"/>
          <w:szCs w:val="22"/>
        </w:rPr>
        <w:t>а // о: -лаг</w:t>
      </w:r>
      <w:r w:rsidRPr="00700FEC">
        <w:tab/>
      </w:r>
    </w:p>
    <w:p w:rsidR="00266670" w:rsidRPr="00700FEC" w:rsidRDefault="00266670" w:rsidP="002A6F17">
      <w:pPr>
        <w:pStyle w:val="80"/>
        <w:shd w:val="clear" w:color="auto" w:fill="auto"/>
        <w:tabs>
          <w:tab w:val="left" w:leader="hyphen" w:pos="1358"/>
          <w:tab w:val="left" w:leader="hyphen" w:pos="2129"/>
          <w:tab w:val="left" w:leader="hyphen" w:pos="3384"/>
          <w:tab w:val="left" w:leader="hyphen" w:pos="4574"/>
          <w:tab w:val="left" w:leader="hyphen" w:pos="5880"/>
          <w:tab w:val="left" w:leader="hyphen" w:pos="7334"/>
        </w:tabs>
        <w:spacing w:line="240" w:lineRule="auto"/>
        <w:rPr>
          <w:sz w:val="22"/>
          <w:szCs w:val="22"/>
        </w:rPr>
      </w:pPr>
      <w:r w:rsidRPr="00700FEC">
        <w:rPr>
          <w:sz w:val="22"/>
          <w:szCs w:val="22"/>
        </w:rPr>
        <w:t>лож-; -</w:t>
      </w:r>
      <w:proofErr w:type="spellStart"/>
      <w:r w:rsidRPr="00700FEC">
        <w:rPr>
          <w:sz w:val="22"/>
          <w:szCs w:val="22"/>
        </w:rPr>
        <w:t>раст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-</w:t>
      </w:r>
      <w:proofErr w:type="spellStart"/>
      <w:r w:rsidRPr="00700FEC">
        <w:rPr>
          <w:sz w:val="22"/>
          <w:szCs w:val="22"/>
        </w:rPr>
        <w:t>ращ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-рос-; -</w:t>
      </w:r>
      <w:proofErr w:type="spellStart"/>
      <w:r w:rsidRPr="00700FEC">
        <w:rPr>
          <w:sz w:val="22"/>
          <w:szCs w:val="22"/>
        </w:rPr>
        <w:t>гар</w:t>
      </w:r>
      <w:proofErr w:type="spellEnd"/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гор-, -</w:t>
      </w:r>
      <w:proofErr w:type="spellStart"/>
      <w:r w:rsidRPr="00700FEC">
        <w:rPr>
          <w:sz w:val="22"/>
          <w:szCs w:val="22"/>
        </w:rPr>
        <w:t>зар</w:t>
      </w:r>
      <w:proofErr w:type="spellEnd"/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зор</w:t>
      </w:r>
      <w:proofErr w:type="spellEnd"/>
      <w:r w:rsidRPr="00700FEC">
        <w:rPr>
          <w:sz w:val="22"/>
          <w:szCs w:val="22"/>
        </w:rPr>
        <w:t>-; -клан</w:t>
      </w:r>
      <w:r w:rsidRPr="00700FEC">
        <w:rPr>
          <w:rStyle w:val="81"/>
          <w:sz w:val="22"/>
          <w:szCs w:val="22"/>
        </w:rPr>
        <w:tab/>
      </w:r>
      <w:r w:rsidRPr="00700FEC">
        <w:rPr>
          <w:sz w:val="22"/>
          <w:szCs w:val="22"/>
        </w:rPr>
        <w:t>клон-, -скак</w:t>
      </w:r>
      <w:r w:rsidRPr="00700FEC">
        <w:rPr>
          <w:rStyle w:val="81"/>
          <w:sz w:val="22"/>
          <w:szCs w:val="22"/>
        </w:rPr>
        <w:tab/>
      </w:r>
      <w:proofErr w:type="spellStart"/>
      <w:r w:rsidRPr="00700FEC">
        <w:rPr>
          <w:sz w:val="22"/>
          <w:szCs w:val="22"/>
        </w:rPr>
        <w:t>скоч</w:t>
      </w:r>
      <w:proofErr w:type="spellEnd"/>
      <w:r w:rsidRPr="00700FEC">
        <w:rPr>
          <w:sz w:val="22"/>
          <w:szCs w:val="22"/>
        </w:rPr>
        <w:t>-;</w:t>
      </w:r>
      <w:r w:rsidRPr="00700FEC">
        <w:rPr>
          <w:rStyle w:val="81"/>
          <w:sz w:val="22"/>
          <w:szCs w:val="22"/>
        </w:rPr>
        <w:t xml:space="preserve"> употребления/</w:t>
      </w:r>
      <w:proofErr w:type="spellStart"/>
      <w:r w:rsidRPr="00700FEC">
        <w:rPr>
          <w:rStyle w:val="81"/>
          <w:sz w:val="22"/>
          <w:szCs w:val="22"/>
        </w:rPr>
        <w:t>неупо</w:t>
      </w:r>
      <w:proofErr w:type="spellEnd"/>
      <w:r w:rsidRPr="00700FEC">
        <w:rPr>
          <w:rStyle w:val="81"/>
          <w:sz w:val="22"/>
          <w:szCs w:val="22"/>
        </w:rPr>
        <w:t>-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jc w:val="both"/>
      </w:pPr>
      <w:proofErr w:type="spellStart"/>
      <w:r w:rsidRPr="00700FEC">
        <w:t>требления</w:t>
      </w:r>
      <w:proofErr w:type="spellEnd"/>
      <w:r w:rsidRPr="00700FEC">
        <w:t xml:space="preserve"> </w:t>
      </w:r>
      <w:r w:rsidRPr="00700FEC">
        <w:rPr>
          <w:rStyle w:val="22"/>
          <w:sz w:val="22"/>
          <w:szCs w:val="22"/>
        </w:rPr>
        <w:t>ь</w:t>
      </w:r>
      <w:r w:rsidRPr="00700FEC">
        <w:t xml:space="preserve"> на конце имён существительных после шипящих; слитное и раздельное написание </w:t>
      </w:r>
      <w:r w:rsidRPr="00700FEC">
        <w:rPr>
          <w:rStyle w:val="22"/>
          <w:sz w:val="22"/>
          <w:szCs w:val="22"/>
        </w:rPr>
        <w:t>не</w:t>
      </w:r>
      <w:r w:rsidRPr="00700FEC">
        <w:t xml:space="preserve"> с именами существительными; правописание собственных имён существительных.</w:t>
      </w:r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r w:rsidRPr="00700FEC">
        <w:t>Имя прилагательное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частичный морфологический анализ имён прилагательных (в рамках изученного).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Соблюдать нормы словоизменения, произношения имён прилагательных, постановки в них ударения (в рамках изученного).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 xml:space="preserve">Соблюдать нормы правописания имён прилагательных: безударных окончаний; </w:t>
      </w:r>
      <w:r w:rsidRPr="00700FEC">
        <w:rPr>
          <w:rStyle w:val="22"/>
          <w:sz w:val="22"/>
          <w:szCs w:val="22"/>
        </w:rPr>
        <w:t>о</w:t>
      </w:r>
      <w:r w:rsidRPr="00700FEC">
        <w:t xml:space="preserve"> — </w:t>
      </w:r>
      <w:r w:rsidRPr="00700FEC">
        <w:rPr>
          <w:rStyle w:val="22"/>
          <w:sz w:val="22"/>
          <w:szCs w:val="22"/>
        </w:rPr>
        <w:t>е</w:t>
      </w:r>
      <w:r w:rsidRPr="00700FEC">
        <w:t xml:space="preserve"> после шипящих и </w:t>
      </w:r>
      <w:r w:rsidRPr="00700FEC">
        <w:rPr>
          <w:rStyle w:val="22"/>
          <w:sz w:val="22"/>
          <w:szCs w:val="22"/>
        </w:rPr>
        <w:t>ц</w:t>
      </w:r>
      <w:r w:rsidRPr="00700FEC"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700FEC">
        <w:rPr>
          <w:rStyle w:val="22"/>
          <w:sz w:val="22"/>
          <w:szCs w:val="22"/>
        </w:rPr>
        <w:t>не</w:t>
      </w:r>
      <w:r w:rsidRPr="00700FEC">
        <w:t xml:space="preserve"> с именами прилагательными.</w:t>
      </w:r>
    </w:p>
    <w:p w:rsidR="00266670" w:rsidRPr="00700FEC" w:rsidRDefault="00266670" w:rsidP="002A6F17">
      <w:pPr>
        <w:pStyle w:val="60"/>
        <w:shd w:val="clear" w:color="auto" w:fill="auto"/>
        <w:spacing w:before="0" w:after="0" w:line="240" w:lineRule="auto"/>
        <w:ind w:firstLine="260"/>
      </w:pPr>
      <w:r w:rsidRPr="00700FEC">
        <w:t>Глагол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lastRenderedPageBreak/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Различать глаголы совершенного и несовершенного вида, возвратные и невозвратные.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Определять спряжение глагола, уметь спрягать глаголы.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Проводить частичный морфологический анализ глаголов (в рамках изученного).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Соблюдать нормы словоизменения глаголов, постановки ударения в глагольных формах (в рамках изученного).</w:t>
      </w:r>
    </w:p>
    <w:p w:rsidR="00266670" w:rsidRPr="00700FEC" w:rsidRDefault="00266670" w:rsidP="002A6F17">
      <w:pPr>
        <w:pStyle w:val="21"/>
        <w:shd w:val="clear" w:color="auto" w:fill="auto"/>
        <w:tabs>
          <w:tab w:val="left" w:leader="hyphen" w:pos="2129"/>
          <w:tab w:val="left" w:leader="hyphen" w:pos="3384"/>
        </w:tabs>
        <w:spacing w:line="240" w:lineRule="auto"/>
        <w:ind w:firstLine="260"/>
        <w:jc w:val="both"/>
      </w:pPr>
      <w:r w:rsidRPr="00700FEC">
        <w:t xml:space="preserve">Соблюдать нормы правописания глаголов: корней с чередованием </w:t>
      </w:r>
      <w:r w:rsidRPr="00700FEC">
        <w:rPr>
          <w:rStyle w:val="22"/>
          <w:sz w:val="22"/>
          <w:szCs w:val="22"/>
        </w:rPr>
        <w:t>е // и;</w:t>
      </w:r>
      <w:r w:rsidRPr="00700FEC">
        <w:t xml:space="preserve"> использования </w:t>
      </w:r>
      <w:r w:rsidRPr="00700FEC">
        <w:rPr>
          <w:rStyle w:val="22"/>
          <w:sz w:val="22"/>
          <w:szCs w:val="22"/>
        </w:rPr>
        <w:t>ь</w:t>
      </w:r>
      <w:r w:rsidRPr="00700FEC">
        <w:t xml:space="preserve"> после шипящих как показателя грамматической формы в инфинитиве, в форме 2-го лица единственного числа; </w:t>
      </w:r>
      <w:r w:rsidRPr="00700FEC">
        <w:rPr>
          <w:rStyle w:val="22"/>
          <w:sz w:val="22"/>
          <w:szCs w:val="22"/>
        </w:rPr>
        <w:t>-</w:t>
      </w:r>
      <w:proofErr w:type="spellStart"/>
      <w:r w:rsidRPr="00700FEC">
        <w:rPr>
          <w:rStyle w:val="22"/>
          <w:sz w:val="22"/>
          <w:szCs w:val="22"/>
        </w:rPr>
        <w:t>тся</w:t>
      </w:r>
      <w:proofErr w:type="spellEnd"/>
      <w:r w:rsidRPr="00700FEC">
        <w:t xml:space="preserve"> и </w:t>
      </w:r>
      <w:r w:rsidRPr="00700FEC">
        <w:rPr>
          <w:rStyle w:val="22"/>
          <w:sz w:val="22"/>
          <w:szCs w:val="22"/>
        </w:rPr>
        <w:t>-</w:t>
      </w:r>
      <w:proofErr w:type="spellStart"/>
      <w:r w:rsidRPr="00700FEC">
        <w:rPr>
          <w:rStyle w:val="22"/>
          <w:sz w:val="22"/>
          <w:szCs w:val="22"/>
        </w:rPr>
        <w:t>ться</w:t>
      </w:r>
      <w:proofErr w:type="spellEnd"/>
      <w:r w:rsidRPr="00700FEC">
        <w:t xml:space="preserve"> в глаголах; суффиксов </w:t>
      </w:r>
      <w:r w:rsidRPr="00700FEC">
        <w:rPr>
          <w:rStyle w:val="22"/>
          <w:sz w:val="22"/>
          <w:szCs w:val="22"/>
        </w:rPr>
        <w:t>-</w:t>
      </w:r>
      <w:proofErr w:type="spellStart"/>
      <w:r w:rsidRPr="00700FEC">
        <w:rPr>
          <w:rStyle w:val="22"/>
          <w:sz w:val="22"/>
          <w:szCs w:val="22"/>
        </w:rPr>
        <w:t>ова</w:t>
      </w:r>
      <w:proofErr w:type="spellEnd"/>
      <w:r w:rsidRPr="00700FEC">
        <w:tab/>
      </w:r>
      <w:proofErr w:type="spellStart"/>
      <w:r w:rsidRPr="00700FEC">
        <w:rPr>
          <w:rStyle w:val="22"/>
          <w:sz w:val="22"/>
          <w:szCs w:val="22"/>
        </w:rPr>
        <w:t>ева</w:t>
      </w:r>
      <w:proofErr w:type="spellEnd"/>
      <w:r w:rsidRPr="00700FEC">
        <w:rPr>
          <w:rStyle w:val="22"/>
          <w:sz w:val="22"/>
          <w:szCs w:val="22"/>
        </w:rPr>
        <w:t>-, -</w:t>
      </w:r>
      <w:proofErr w:type="spellStart"/>
      <w:r w:rsidRPr="00700FEC">
        <w:rPr>
          <w:rStyle w:val="22"/>
          <w:sz w:val="22"/>
          <w:szCs w:val="22"/>
        </w:rPr>
        <w:t>ыва</w:t>
      </w:r>
      <w:proofErr w:type="spellEnd"/>
      <w:r w:rsidRPr="00700FEC">
        <w:tab/>
      </w:r>
      <w:r w:rsidRPr="00700FEC">
        <w:rPr>
          <w:rStyle w:val="22"/>
          <w:sz w:val="22"/>
          <w:szCs w:val="22"/>
        </w:rPr>
        <w:t>ива-;</w:t>
      </w:r>
      <w:r w:rsidRPr="00700FEC">
        <w:t xml:space="preserve"> личных окончаний глагола, гласной перед суффиксом </w:t>
      </w:r>
      <w:r w:rsidRPr="00700FEC">
        <w:rPr>
          <w:rStyle w:val="22"/>
          <w:sz w:val="22"/>
          <w:szCs w:val="22"/>
        </w:rPr>
        <w:t>-л-</w:t>
      </w:r>
      <w:r w:rsidRPr="00700FEC">
        <w:t xml:space="preserve"> в формах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jc w:val="both"/>
      </w:pPr>
      <w:r w:rsidRPr="00700FEC">
        <w:t xml:space="preserve">прошедшего времени глагола; слитного и раздельного написания </w:t>
      </w:r>
      <w:r w:rsidRPr="00700FEC">
        <w:rPr>
          <w:rStyle w:val="22"/>
          <w:sz w:val="22"/>
          <w:szCs w:val="22"/>
        </w:rPr>
        <w:t>не</w:t>
      </w:r>
      <w:r w:rsidRPr="00700FEC">
        <w:t xml:space="preserve"> с глаголами.</w:t>
      </w:r>
    </w:p>
    <w:p w:rsidR="00266670" w:rsidRPr="00700FEC" w:rsidRDefault="00266670" w:rsidP="002A6F17">
      <w:pPr>
        <w:pStyle w:val="40"/>
        <w:keepNext/>
        <w:keepLines/>
        <w:shd w:val="clear" w:color="auto" w:fill="auto"/>
        <w:spacing w:line="240" w:lineRule="auto"/>
        <w:ind w:firstLine="0"/>
        <w:jc w:val="both"/>
        <w:rPr>
          <w:sz w:val="22"/>
          <w:szCs w:val="22"/>
        </w:rPr>
      </w:pPr>
      <w:bookmarkStart w:id="18" w:name="bookmark71"/>
      <w:r w:rsidRPr="00700FEC">
        <w:rPr>
          <w:sz w:val="22"/>
          <w:szCs w:val="22"/>
        </w:rPr>
        <w:t>Синтаксис. Культура речи. Пунктуация</w:t>
      </w:r>
      <w:bookmarkEnd w:id="18"/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  <w:jc w:val="both"/>
      </w:pPr>
      <w:r w:rsidRPr="00700FEC"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00FEC">
        <w:rPr>
          <w:rStyle w:val="22"/>
          <w:sz w:val="22"/>
          <w:szCs w:val="22"/>
        </w:rPr>
        <w:t>и,</w:t>
      </w:r>
      <w:r w:rsidRPr="00700FEC">
        <w:t xml:space="preserve"> </w:t>
      </w:r>
      <w:proofErr w:type="gramStart"/>
      <w:r w:rsidRPr="00700FEC">
        <w:t>союзами</w:t>
      </w:r>
      <w:proofErr w:type="gramEnd"/>
      <w:r w:rsidRPr="00700FEC">
        <w:t xml:space="preserve"> </w:t>
      </w:r>
      <w:r w:rsidRPr="00700FEC">
        <w:rPr>
          <w:rStyle w:val="22"/>
          <w:sz w:val="22"/>
          <w:szCs w:val="22"/>
        </w:rPr>
        <w:t>а, но, однако, зато, да</w:t>
      </w:r>
      <w:r w:rsidRPr="00700FEC">
        <w:t xml:space="preserve"> (в значении </w:t>
      </w:r>
      <w:r w:rsidRPr="00700FEC">
        <w:rPr>
          <w:rStyle w:val="22"/>
          <w:sz w:val="22"/>
          <w:szCs w:val="22"/>
        </w:rPr>
        <w:t>и), да</w:t>
      </w:r>
      <w:r w:rsidRPr="00700FEC">
        <w:t xml:space="preserve"> (в значении но);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00FEC">
        <w:rPr>
          <w:rStyle w:val="22"/>
          <w:sz w:val="22"/>
          <w:szCs w:val="22"/>
        </w:rPr>
        <w:t>и</w:t>
      </w:r>
      <w:r w:rsidRPr="00700FEC">
        <w:t xml:space="preserve">, </w:t>
      </w:r>
      <w:r w:rsidRPr="00700FEC">
        <w:rPr>
          <w:rStyle w:val="22"/>
          <w:sz w:val="22"/>
          <w:szCs w:val="22"/>
        </w:rPr>
        <w:t>но</w:t>
      </w:r>
      <w:r w:rsidRPr="00700FEC">
        <w:t xml:space="preserve">, </w:t>
      </w:r>
      <w:r w:rsidRPr="00700FEC">
        <w:rPr>
          <w:rStyle w:val="22"/>
          <w:sz w:val="22"/>
          <w:szCs w:val="22"/>
        </w:rPr>
        <w:t>а</w:t>
      </w:r>
      <w:r w:rsidRPr="00700FEC">
        <w:t xml:space="preserve">, </w:t>
      </w:r>
      <w:r w:rsidRPr="00700FEC">
        <w:rPr>
          <w:rStyle w:val="22"/>
          <w:sz w:val="22"/>
          <w:szCs w:val="22"/>
        </w:rPr>
        <w:t>однако</w:t>
      </w:r>
      <w:r w:rsidRPr="00700FEC">
        <w:t xml:space="preserve">, </w:t>
      </w:r>
      <w:r w:rsidRPr="00700FEC">
        <w:rPr>
          <w:rStyle w:val="22"/>
          <w:sz w:val="22"/>
          <w:szCs w:val="22"/>
        </w:rPr>
        <w:t>зато</w:t>
      </w:r>
      <w:r w:rsidRPr="00700FEC">
        <w:t xml:space="preserve">, </w:t>
      </w:r>
      <w:r w:rsidRPr="00700FEC">
        <w:rPr>
          <w:rStyle w:val="22"/>
          <w:sz w:val="22"/>
          <w:szCs w:val="22"/>
        </w:rPr>
        <w:t>да</w:t>
      </w:r>
      <w:r w:rsidRPr="00700FEC">
        <w:t>; оформлять на письме диалог.</w:t>
      </w:r>
    </w:p>
    <w:p w:rsidR="00266670" w:rsidRPr="00700FEC" w:rsidRDefault="00266670" w:rsidP="002A6F17">
      <w:pPr>
        <w:pStyle w:val="21"/>
        <w:shd w:val="clear" w:color="auto" w:fill="auto"/>
        <w:spacing w:line="240" w:lineRule="auto"/>
        <w:ind w:firstLine="260"/>
      </w:pPr>
    </w:p>
    <w:p w:rsidR="006C2BC5" w:rsidRPr="00700FEC" w:rsidRDefault="006C2BC5" w:rsidP="002A6F17">
      <w:pPr>
        <w:pStyle w:val="21"/>
        <w:shd w:val="clear" w:color="auto" w:fill="auto"/>
        <w:spacing w:line="240" w:lineRule="auto"/>
        <w:ind w:firstLine="260"/>
      </w:pPr>
    </w:p>
    <w:p w:rsidR="006C2BC5" w:rsidRPr="00700FEC" w:rsidRDefault="006C2BC5" w:rsidP="002A6F17">
      <w:pPr>
        <w:pStyle w:val="21"/>
        <w:shd w:val="clear" w:color="auto" w:fill="auto"/>
        <w:spacing w:line="240" w:lineRule="auto"/>
        <w:ind w:firstLine="260"/>
      </w:pPr>
    </w:p>
    <w:p w:rsidR="006C2BC5" w:rsidRDefault="006C2BC5" w:rsidP="002A6F17">
      <w:pPr>
        <w:pStyle w:val="21"/>
        <w:shd w:val="clear" w:color="auto" w:fill="auto"/>
        <w:spacing w:line="240" w:lineRule="auto"/>
        <w:ind w:firstLine="260"/>
      </w:pPr>
    </w:p>
    <w:p w:rsidR="006C2BC5" w:rsidRDefault="006C2BC5" w:rsidP="002A6F17">
      <w:pPr>
        <w:pStyle w:val="21"/>
        <w:shd w:val="clear" w:color="auto" w:fill="auto"/>
        <w:spacing w:line="240" w:lineRule="auto"/>
        <w:ind w:firstLine="260"/>
      </w:pPr>
    </w:p>
    <w:p w:rsidR="006C2BC5" w:rsidRDefault="006C2BC5" w:rsidP="002A6F17">
      <w:pPr>
        <w:pStyle w:val="21"/>
        <w:shd w:val="clear" w:color="auto" w:fill="auto"/>
        <w:spacing w:line="240" w:lineRule="auto"/>
        <w:ind w:firstLine="260"/>
      </w:pPr>
    </w:p>
    <w:p w:rsidR="006C2BC5" w:rsidRDefault="006C2BC5" w:rsidP="002A6F17">
      <w:pPr>
        <w:pStyle w:val="21"/>
        <w:shd w:val="clear" w:color="auto" w:fill="auto"/>
        <w:spacing w:line="240" w:lineRule="auto"/>
        <w:ind w:firstLine="260"/>
      </w:pPr>
    </w:p>
    <w:p w:rsidR="006C2BC5" w:rsidRDefault="006C2BC5" w:rsidP="002A6F17">
      <w:pPr>
        <w:pStyle w:val="21"/>
        <w:shd w:val="clear" w:color="auto" w:fill="auto"/>
        <w:spacing w:line="240" w:lineRule="auto"/>
        <w:ind w:firstLine="260"/>
        <w:sectPr w:rsidR="006C2BC5" w:rsidSect="00266670">
          <w:headerReference w:type="even" r:id="rId7"/>
          <w:headerReference w:type="default" r:id="rId8"/>
          <w:pgSz w:w="11900" w:h="16840"/>
          <w:pgMar w:top="312" w:right="674" w:bottom="1128" w:left="851" w:header="0" w:footer="3" w:gutter="0"/>
          <w:cols w:space="720"/>
          <w:noEndnote/>
          <w:docGrid w:linePitch="360"/>
        </w:sectPr>
      </w:pPr>
      <w:r>
        <w:t>ТЕМАТИЧЕСКОЕ    ПЛАНИРОВАНИЕ.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5296"/>
        <w:gridCol w:w="1080"/>
        <w:gridCol w:w="2138"/>
      </w:tblGrid>
      <w:tr w:rsidR="006C2BC5" w:rsidRPr="00362D4F" w:rsidTr="00E74A20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lastRenderedPageBreak/>
              <w:t>№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п/п</w:t>
            </w:r>
          </w:p>
        </w:tc>
        <w:tc>
          <w:tcPr>
            <w:tcW w:w="2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Дата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5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Виды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,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формы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Электронные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(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цифровые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)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образовательные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ресурсы</w:t>
            </w:r>
            <w:proofErr w:type="spellEnd"/>
          </w:p>
        </w:tc>
      </w:tr>
      <w:tr w:rsidR="006C2BC5" w:rsidRPr="00362D4F" w:rsidTr="00E74A20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контрольные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практические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49392C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 xml:space="preserve">Раздел 1. ОБЩИЕ  СВЕДЕНИЯ  О  ЯЗЫКЕ </w:t>
            </w:r>
          </w:p>
        </w:tc>
      </w:tr>
      <w:tr w:rsidR="006C2BC5" w:rsidRPr="00362D4F" w:rsidTr="00E74A20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Богатство и выразительность русского языка.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01.09.2022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Анализировать прозаические и поэтические тексты с точки зрения использования в них изобразительно-выразительных языковых средств;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Лингвистика как наука о языке.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02.09.2022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Характеризовать основные разделы лингвистики;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Определять основания для сравнения слова и социальных знаков (дорожные знаки, знаки сервисов, предупредительные знаки, математические символы и проч.);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Характеризовать язык как систему знаков и как средство человеческого общения;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2. ПОВТОРЕНИЕ </w:t>
            </w:r>
          </w:p>
        </w:tc>
      </w:tr>
      <w:tr w:rsidR="006C2BC5" w:rsidRPr="00362D4F" w:rsidTr="00E74A2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Повторение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пройденного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материала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05.09.2022 09.09.2022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повторение изученного в начальной школе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3. ЯЗЫК И  РЕЧЬ </w:t>
            </w:r>
          </w:p>
        </w:tc>
      </w:tr>
      <w:tr w:rsidR="006C2BC5" w:rsidRPr="00362D4F" w:rsidTr="00E74A20">
        <w:trPr>
          <w:trHeight w:hRule="exact" w:val="186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3.1.</w:t>
            </w:r>
          </w:p>
        </w:tc>
        <w:tc>
          <w:tcPr>
            <w:tcW w:w="28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Язык и речь. Монолог. Диалог.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Полилог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12.09.2022 14.09.2022</w:t>
            </w:r>
          </w:p>
        </w:tc>
        <w:tc>
          <w:tcPr>
            <w:tcW w:w="5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</w:tbl>
    <w:p w:rsidR="006C2BC5" w:rsidRPr="00362D4F" w:rsidRDefault="006C2BC5" w:rsidP="006C2BC5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0"/>
          <w:szCs w:val="20"/>
        </w:rPr>
      </w:pPr>
    </w:p>
    <w:p w:rsidR="006C2BC5" w:rsidRPr="00362D4F" w:rsidRDefault="006C2BC5" w:rsidP="006C2BC5">
      <w:pPr>
        <w:rPr>
          <w:rFonts w:ascii="Times New Roman" w:hAnsi="Times New Roman" w:cs="Times New Roman"/>
          <w:sz w:val="20"/>
          <w:szCs w:val="20"/>
        </w:rPr>
        <w:sectPr w:rsidR="006C2BC5" w:rsidRPr="00362D4F">
          <w:pgSz w:w="16840" w:h="11900"/>
          <w:pgMar w:top="282" w:right="640" w:bottom="3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C2BC5" w:rsidRPr="00362D4F" w:rsidRDefault="006C2BC5" w:rsidP="006C2BC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5296"/>
        <w:gridCol w:w="1080"/>
        <w:gridCol w:w="2138"/>
      </w:tblGrid>
      <w:tr w:rsidR="006C2BC5" w:rsidRPr="00362D4F" w:rsidTr="00E74A2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как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деятельность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15.09.2022 19.09.2022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Участвовать в диалоге на лингвистические темы (в рамках изученного) и диалоге/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полилоге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на основе жизненных наблюдений;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Письменный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35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4. ТЕКСТ</w:t>
            </w:r>
          </w:p>
        </w:tc>
      </w:tr>
      <w:tr w:rsidR="006C2BC5" w:rsidRPr="00362D4F" w:rsidTr="00E74A2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Текст и его основные признаки.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20.09.2022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 w:right="11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Распознавать основные признаки текста;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Членить текст на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композиционносмысловые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части (абзацы);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Композиционная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структура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текста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21.09.2022 22.09.2022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Распознавать основные признаки текста;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Членить текст на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композиционносмысловые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части (абзацы);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20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Функциональносмысловые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типы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речи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23.09.2022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4.4.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Повествование как тип речи. Рассказ.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26.09.2022 28.09.2022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Создавать тексты, опираясь на знание основных признаков текста,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особенностей функционально-смысловых типов речи, функциональных разновидностей языка (в рамках изученного);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Создавать тексты функционально-смыслового типа речи (повествование) с опорой на жизненный и читательский опыт; тексты с опорой на сюжетную картину;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6C2BC5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</w:tbl>
    <w:p w:rsidR="006C2BC5" w:rsidRPr="00362D4F" w:rsidRDefault="006C2BC5" w:rsidP="006C2BC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5296"/>
        <w:gridCol w:w="1080"/>
        <w:gridCol w:w="2138"/>
      </w:tblGrid>
      <w:tr w:rsidR="006C2BC5" w:rsidRPr="00362D4F" w:rsidTr="00E74A2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Смысловой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анализ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текста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29.09.2022 30.09.2022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Составлять план текста (простой, сложный) и пересказывать его содержание по плану в устной и письменной форме, в том числе с изменением лица рассказчика;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4.6.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Информационная переработка текста. Редактирование текста.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03.10.2022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Восстанавливать деформированный текст, корректировать восстановленный текст с опорой на образец;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5. ФУНКЦИОНАЛЬНЫЕ  РАЗНОВИДНОСТИ  ЯЗЫКА</w:t>
            </w:r>
          </w:p>
        </w:tc>
      </w:tr>
      <w:tr w:rsidR="006C2BC5" w:rsidRPr="00362D4F" w:rsidTr="00E74A20">
        <w:trPr>
          <w:trHeight w:hRule="exact" w:val="20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04.10.2022 05.10.2022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Распознавать тексты, принадлежащие к разным функциональным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разновидностям языка: определять сферу использования и соотносить её с той или иной разновидностью языка;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6. СИСТЕМА ЯЗЫКА </w:t>
            </w:r>
          </w:p>
        </w:tc>
      </w:tr>
      <w:tr w:rsidR="006C2BC5" w:rsidRPr="00362D4F" w:rsidTr="00E74A20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6.1.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Фонетика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.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Графика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.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Орфоэпия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06.10.2022 19.10.2022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Понимать смыслоразличительную функцию звука речи в слове; приводить примеры;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Письменный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</w:tbl>
    <w:p w:rsidR="006C2BC5" w:rsidRPr="00362D4F" w:rsidRDefault="006C2BC5" w:rsidP="006C2BC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5296"/>
        <w:gridCol w:w="1080"/>
        <w:gridCol w:w="2138"/>
      </w:tblGrid>
      <w:tr w:rsidR="006C2BC5" w:rsidRPr="00362D4F" w:rsidTr="00E74A2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Орфография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20.10.2022 21.10.2022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Оперировать понятием «орфограмма» и различать буквенные и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небуквенные орфограммы при проведении орфографического анализа слова;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Распознавать изученные орфограммы;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Применять знания по орфографии в практике правописания (в том числе применять знания о правописании разделительных ъ и ь);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Находить и использовать необходимую информацию;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Лексикология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24.10.2022 09.11.2022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Объяснять лексическое значение слова разными способами (подбор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однокоренных слов; подбор синонимов и антонимов; определение значения слова по контексту, с помощью толкового словаря);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80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2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Морфемика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.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Орфография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10.11.2022 25.11.2022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34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49392C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Раздел 7. МОРФОЛОГИЯ. КУЛЬТУРА РЕЧИ. ОРФОГРАФИЯ</w:t>
            </w:r>
          </w:p>
        </w:tc>
      </w:tr>
      <w:tr w:rsidR="006C2BC5" w:rsidRPr="00362D4F" w:rsidTr="00E74A20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7.1.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Морфология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как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лингвистики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28.11.2022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Распознавать самостоятельные (знаменательные) части речи и их формы в рамках изученного; служебные части речи; междометия,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звукоподражательные слова (общее представление);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  <w:tr w:rsidR="006C2BC5" w:rsidRPr="00362D4F" w:rsidTr="00E74A20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Имя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существительное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29.11.2022 30.12.2022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7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Определять и характеризовать общее грамматическое значение, морфологические признаки и синтаксические функции имени существительного;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https://proshkolu.ru/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https://rusyaz-online.ru/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https://uchitel.pro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https://edu.skysmart.ru/</w:t>
            </w:r>
          </w:p>
        </w:tc>
      </w:tr>
    </w:tbl>
    <w:p w:rsidR="006C2BC5" w:rsidRPr="00362D4F" w:rsidRDefault="006C2BC5" w:rsidP="006C2BC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882"/>
        <w:gridCol w:w="528"/>
        <w:gridCol w:w="1106"/>
        <w:gridCol w:w="1140"/>
        <w:gridCol w:w="864"/>
        <w:gridCol w:w="5296"/>
        <w:gridCol w:w="1080"/>
        <w:gridCol w:w="2138"/>
      </w:tblGrid>
      <w:tr w:rsidR="006C2BC5" w:rsidRPr="00362D4F" w:rsidTr="00E74A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Имя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прилагательное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02.01.2023 20.01.2023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7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Определять и характеризовать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Глагол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03.04.2023 02.05.2023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86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Определять и характеризовать общее грамматическое значение, морфологические признаки и синтаксические функции глагола;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70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49392C" w:rsidTr="00E74A20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  <w:lang w:val="ru-RU"/>
              </w:rPr>
              <w:t>Раздел 8. СИНТАКСИС. КУЛЬТУРА РЕЧИ. ПУНКТУАЦИЯ</w:t>
            </w:r>
          </w:p>
        </w:tc>
      </w:tr>
      <w:tr w:rsidR="006C2BC5" w:rsidRPr="00362D4F" w:rsidTr="00E74A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Синтаксис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 пунктуация как разделы лингвистики. </w:t>
            </w:r>
          </w:p>
          <w:p w:rsidR="006C2BC5" w:rsidRPr="00362D4F" w:rsidRDefault="006C2BC5" w:rsidP="00E74A20">
            <w:pPr>
              <w:autoSpaceDE w:val="0"/>
              <w:autoSpaceDN w:val="0"/>
              <w:spacing w:before="18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Словосочетание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21.01.2023 02.02.2023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Выделять словосочетания из предложения, распознавать словосочетания по морфологическим свойствам главного слова (именные, глагольные,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наречные);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Определять средства связи слов в словосочетании;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11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Простое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двусоставное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03.02.2023 09.02.2023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Различать распространённые и нераспространённые предложения, находить основания для сравнения и сравнивать их;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111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lastRenderedPageBreak/>
              <w:t>8.3.</w:t>
            </w:r>
          </w:p>
        </w:tc>
        <w:tc>
          <w:tcPr>
            <w:tcW w:w="28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Простое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осложнённое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7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10.02.2023 21.02.2023</w:t>
            </w:r>
          </w:p>
        </w:tc>
        <w:tc>
          <w:tcPr>
            <w:tcW w:w="5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Анализировать и распознавать неосложнённые предложения и предложения, осложнённые однородными членами или обращением;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4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8.4.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Сложное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предложение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22.02.2023 28.02.2023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Сравнивать простые и сложные предложения, сложные предложения и простые, осложнённые однородными членами;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Практическая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8.5.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Предложения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с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прямой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речью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01.03.2023 03.03.2023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Анализировать предложения с прямой речью и сравнивать их с точки зрения позиции слов автора в предложении и пунктуационного оформления этих предложений; </w:t>
            </w:r>
            <w:r w:rsidRPr="00362D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Самостоятельно формулировать выводы о пунктуационном оформлении предложений с прямой речью;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111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8.6.</w:t>
            </w:r>
          </w:p>
        </w:tc>
        <w:tc>
          <w:tcPr>
            <w:tcW w:w="28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Диалог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06.03.2023 07.03.2023</w:t>
            </w:r>
          </w:p>
        </w:tc>
        <w:tc>
          <w:tcPr>
            <w:tcW w:w="52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Применять правила оформления диалога на письме;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24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9. ПОВТОРЕНИЕ </w:t>
            </w:r>
          </w:p>
        </w:tc>
      </w:tr>
      <w:tr w:rsidR="006C2BC5" w:rsidRPr="00362D4F" w:rsidTr="00E74A20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9.1.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Повторение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пройденного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материала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08.03.2023 14.03.2023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Повторение изученного за курс 5 класса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Контрольная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работа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https://pedsovet.su/load/27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https://resh.edu.ru/subject/13/5/ https://www.yaklass.ru/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http://old-rozental.ru/ </w:t>
            </w:r>
            <w:r w:rsidRPr="00362D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https://uchi.ru/</w:t>
            </w: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>Раздел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0"/>
                <w:szCs w:val="20"/>
              </w:rPr>
              <w:t xml:space="preserve"> 10. ИТОГОВЫЙ КОНТРОЛЬ</w:t>
            </w:r>
          </w:p>
        </w:tc>
      </w:tr>
      <w:tr w:rsidR="006C2BC5" w:rsidRPr="0049392C" w:rsidTr="00E74A20">
        <w:trPr>
          <w:trHeight w:hRule="exact" w:val="5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10.1.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Сочинения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15.03.2023 22.03.2023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Составлять тексты описания, повествования, рассуждения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C2BC5" w:rsidRPr="0049392C" w:rsidTr="00E74A2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10.2.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Изложения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23.03.2023 30.03.2023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Излагать текст, сохраняя основную мысль текста,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микротемы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C2BC5" w:rsidRPr="00362D4F" w:rsidTr="00E74A2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10.3.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Контрольные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и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проверочные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8</w:t>
            </w:r>
          </w:p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03.05.2023 31.05.2023</w:t>
            </w:r>
          </w:p>
        </w:tc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Проверить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знания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учащихся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348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Итого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по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разделу</w:t>
            </w:r>
            <w:proofErr w:type="spellEnd"/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12</w:t>
            </w:r>
          </w:p>
        </w:tc>
        <w:tc>
          <w:tcPr>
            <w:tcW w:w="116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BC5" w:rsidRPr="00362D4F" w:rsidTr="00E74A20">
        <w:trPr>
          <w:trHeight w:hRule="exact" w:val="520"/>
        </w:trPr>
        <w:tc>
          <w:tcPr>
            <w:tcW w:w="3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170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362D4F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  <w:t>29</w:t>
            </w:r>
          </w:p>
        </w:tc>
        <w:tc>
          <w:tcPr>
            <w:tcW w:w="9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2BC5" w:rsidRPr="00362D4F" w:rsidRDefault="006C2BC5" w:rsidP="00E74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BC5" w:rsidRDefault="006C2BC5" w:rsidP="006C2BC5">
      <w:pPr>
        <w:pStyle w:val="21"/>
        <w:shd w:val="clear" w:color="auto" w:fill="auto"/>
        <w:spacing w:after="242" w:line="317" w:lineRule="exact"/>
        <w:ind w:firstLine="220"/>
      </w:pPr>
    </w:p>
    <w:p w:rsidR="006C2BC5" w:rsidRPr="00362D4F" w:rsidRDefault="006C2BC5" w:rsidP="006C2BC5">
      <w:pPr>
        <w:rPr>
          <w:rFonts w:ascii="Times New Roman" w:hAnsi="Times New Roman" w:cs="Times New Roman"/>
          <w:sz w:val="20"/>
          <w:szCs w:val="20"/>
        </w:rPr>
        <w:sectPr w:rsidR="006C2BC5" w:rsidRPr="00362D4F">
          <w:pgSz w:w="16840" w:h="11900"/>
          <w:pgMar w:top="284" w:right="640" w:bottom="4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C2BC5" w:rsidRPr="006C2BC5" w:rsidRDefault="006C2BC5" w:rsidP="006C2BC5">
      <w:pPr>
        <w:pStyle w:val="a6"/>
        <w:spacing w:after="0" w:line="240" w:lineRule="auto"/>
        <w:ind w:left="2829"/>
        <w:jc w:val="center"/>
        <w:rPr>
          <w:rFonts w:ascii="Times New Roman" w:hAnsi="Times New Roman" w:cs="Times New Roman"/>
        </w:rPr>
      </w:pPr>
      <w:proofErr w:type="spellStart"/>
      <w:r w:rsidRPr="006C2BC5">
        <w:rPr>
          <w:rFonts w:ascii="Times New Roman" w:hAnsi="Times New Roman" w:cs="Times New Roman"/>
        </w:rPr>
        <w:lastRenderedPageBreak/>
        <w:t>Приложение</w:t>
      </w:r>
      <w:proofErr w:type="spellEnd"/>
      <w:r w:rsidRPr="006C2BC5">
        <w:rPr>
          <w:rFonts w:ascii="Times New Roman" w:hAnsi="Times New Roman" w:cs="Times New Roman"/>
        </w:rPr>
        <w:t xml:space="preserve"> к </w:t>
      </w:r>
      <w:proofErr w:type="spellStart"/>
      <w:r w:rsidRPr="006C2BC5">
        <w:rPr>
          <w:rFonts w:ascii="Times New Roman" w:hAnsi="Times New Roman" w:cs="Times New Roman"/>
        </w:rPr>
        <w:t>рабочей</w:t>
      </w:r>
      <w:proofErr w:type="spellEnd"/>
      <w:r w:rsidRPr="006C2BC5">
        <w:rPr>
          <w:rFonts w:ascii="Times New Roman" w:hAnsi="Times New Roman" w:cs="Times New Roman"/>
        </w:rPr>
        <w:t xml:space="preserve"> </w:t>
      </w:r>
      <w:proofErr w:type="spellStart"/>
      <w:r w:rsidRPr="006C2BC5">
        <w:rPr>
          <w:rFonts w:ascii="Times New Roman" w:hAnsi="Times New Roman" w:cs="Times New Roman"/>
        </w:rPr>
        <w:t>программе</w:t>
      </w:r>
      <w:proofErr w:type="spellEnd"/>
    </w:p>
    <w:p w:rsidR="006C2BC5" w:rsidRPr="006C2BC5" w:rsidRDefault="006C2BC5" w:rsidP="006C2BC5">
      <w:pPr>
        <w:pStyle w:val="a6"/>
        <w:spacing w:after="0" w:line="240" w:lineRule="auto"/>
        <w:ind w:left="2829"/>
        <w:jc w:val="center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 xml:space="preserve">по </w:t>
      </w:r>
      <w:r>
        <w:rPr>
          <w:rFonts w:ascii="Times New Roman" w:hAnsi="Times New Roman" w:cs="Times New Roman"/>
          <w:lang w:val="ru-RU"/>
        </w:rPr>
        <w:t>русскому языку</w:t>
      </w:r>
      <w:r w:rsidRPr="006C2BC5">
        <w:rPr>
          <w:rFonts w:ascii="Times New Roman" w:hAnsi="Times New Roman" w:cs="Times New Roman"/>
          <w:lang w:val="ru-RU"/>
        </w:rPr>
        <w:t xml:space="preserve"> для 5 класса</w:t>
      </w:r>
    </w:p>
    <w:p w:rsidR="006C2BC5" w:rsidRPr="006C2BC5" w:rsidRDefault="006C2BC5" w:rsidP="006C2BC5">
      <w:pPr>
        <w:pStyle w:val="a6"/>
        <w:ind w:left="1095"/>
        <w:jc w:val="center"/>
        <w:rPr>
          <w:rFonts w:ascii="Times New Roman" w:hAnsi="Times New Roman" w:cs="Times New Roman"/>
          <w:b/>
          <w:lang w:val="ru-RU"/>
        </w:rPr>
      </w:pPr>
    </w:p>
    <w:p w:rsidR="006C2BC5" w:rsidRPr="006C2BC5" w:rsidRDefault="006C2BC5" w:rsidP="006C2BC5">
      <w:pPr>
        <w:pStyle w:val="a6"/>
        <w:ind w:left="1095"/>
        <w:jc w:val="center"/>
        <w:rPr>
          <w:rFonts w:ascii="Times New Roman" w:hAnsi="Times New Roman" w:cs="Times New Roman"/>
          <w:b/>
          <w:lang w:val="ru-RU"/>
        </w:rPr>
      </w:pPr>
      <w:r w:rsidRPr="006C2BC5">
        <w:rPr>
          <w:rFonts w:ascii="Times New Roman" w:hAnsi="Times New Roman" w:cs="Times New Roman"/>
          <w:b/>
          <w:lang w:val="ru-RU"/>
        </w:rPr>
        <w:t>Учет программы воспитания</w:t>
      </w:r>
    </w:p>
    <w:p w:rsidR="006C2BC5" w:rsidRPr="006C2BC5" w:rsidRDefault="006C2BC5" w:rsidP="006C2BC5">
      <w:pPr>
        <w:pStyle w:val="a6"/>
        <w:ind w:left="1095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 xml:space="preserve"> Реализация</w:t>
      </w:r>
      <w:r w:rsidRPr="006C2BC5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воспитательного</w:t>
      </w:r>
      <w:r w:rsidRPr="006C2BC5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потенциала</w:t>
      </w:r>
      <w:r w:rsidRPr="006C2BC5">
        <w:rPr>
          <w:rFonts w:ascii="Times New Roman" w:hAnsi="Times New Roman" w:cs="Times New Roman"/>
          <w:spacing w:val="22"/>
          <w:lang w:val="ru-RU"/>
        </w:rPr>
        <w:t xml:space="preserve"> </w:t>
      </w:r>
      <w:proofErr w:type="gramStart"/>
      <w:r w:rsidRPr="006C2BC5">
        <w:rPr>
          <w:rFonts w:ascii="Times New Roman" w:hAnsi="Times New Roman" w:cs="Times New Roman"/>
          <w:lang w:val="ru-RU"/>
        </w:rPr>
        <w:t xml:space="preserve">урока 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предполагает</w:t>
      </w:r>
      <w:proofErr w:type="gramEnd"/>
      <w:r>
        <w:rPr>
          <w:rFonts w:ascii="Times New Roman" w:hAnsi="Times New Roman" w:cs="Times New Roman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следующее: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установление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доверительных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отношений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между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учителем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его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учениками,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способствующих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позитивному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восприятию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учащимися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требований и просьб учителя, привлечению их внимания к обсуждаемой на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уроке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информации,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активизации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их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познавательной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деятельности;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8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побуждение обучающихся соблюдать на уроке общепринятые нормы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поведения,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правила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общения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старшими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(учителями)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сверстниками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(обучающимися),</w:t>
      </w:r>
      <w:r w:rsidRPr="006C2BC5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принципы</w:t>
      </w:r>
      <w:r w:rsidRPr="006C2BC5">
        <w:rPr>
          <w:rFonts w:ascii="Times New Roman" w:hAnsi="Times New Roman" w:cs="Times New Roman"/>
          <w:spacing w:val="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учебной</w:t>
      </w:r>
      <w:r w:rsidRPr="006C2BC5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дисциплины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самоорганизации;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68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привлечение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внимания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обучающихся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ценностному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аспекту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изучаемых на уроках явлений, организация их работы с получаемой на уроке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социально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значимой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информацией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–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инициирование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ее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обсуждения,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spacing w:val="-1"/>
          <w:lang w:val="ru-RU"/>
        </w:rPr>
        <w:t>высказывания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spacing w:val="-1"/>
          <w:lang w:val="ru-RU"/>
        </w:rPr>
        <w:t>учащимися</w:t>
      </w:r>
      <w:r w:rsidRPr="006C2BC5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6C2BC5">
        <w:rPr>
          <w:rFonts w:ascii="Times New Roman" w:hAnsi="Times New Roman" w:cs="Times New Roman"/>
          <w:spacing w:val="-1"/>
          <w:lang w:val="ru-RU"/>
        </w:rPr>
        <w:t>своего</w:t>
      </w:r>
      <w:r w:rsidRPr="006C2BC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мнения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ее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поводу,</w:t>
      </w:r>
      <w:r w:rsidRPr="006C2BC5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выработки</w:t>
      </w:r>
      <w:r w:rsidRPr="006C2BC5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своего</w:t>
      </w:r>
      <w:r w:rsidRPr="006C2BC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</w:t>
      </w:r>
      <w:r w:rsidRPr="006C2BC5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ней</w:t>
      </w:r>
      <w:r w:rsidRPr="006C2BC5">
        <w:rPr>
          <w:rFonts w:ascii="Times New Roman" w:hAnsi="Times New Roman" w:cs="Times New Roman"/>
          <w:spacing w:val="-48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отношения;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3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использование воспитательных возможностей содержания учебного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предмета через демонстрацию детям примеров ответственного, гражданского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поведения,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проявления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человеколюбия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добросердечности,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через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подбор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соответствующих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текстов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для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чтения,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задач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для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решения,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проблемных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ситуаций для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обсуждения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</w:t>
      </w:r>
      <w:r w:rsidRPr="006C2BC5">
        <w:rPr>
          <w:rFonts w:ascii="Times New Roman" w:hAnsi="Times New Roman" w:cs="Times New Roman"/>
          <w:spacing w:val="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классе;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5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применение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уроке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интерактивных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форм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работы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учащихся: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интеллектуальных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игр,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стимулирующих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познавательную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мотивацию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обучающихся;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дидактического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театра,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где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полученные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уроке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знания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обыгрываются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театральных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постановках;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дискуссий,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которые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дают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учащимся возможность приобрести опыт ведения конструктивного диалога;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групповой</w:t>
      </w:r>
      <w:r w:rsidRPr="006C2BC5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работы</w:t>
      </w:r>
      <w:r w:rsidRPr="006C2BC5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или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работы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</w:t>
      </w:r>
      <w:r w:rsidRPr="006C2BC5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парах,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которые</w:t>
      </w:r>
      <w:r w:rsidRPr="006C2BC5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учат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обучающихся</w:t>
      </w:r>
      <w:r w:rsidRPr="006C2BC5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командной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работе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взаимодействию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</w:t>
      </w:r>
      <w:r w:rsidRPr="006C2BC5">
        <w:rPr>
          <w:rFonts w:ascii="Times New Roman" w:hAnsi="Times New Roman" w:cs="Times New Roman"/>
          <w:spacing w:val="3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другими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детьми;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включение в урок игровых процедур, которые помогают поддержать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мотивацию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детей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получению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знаний,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налаживанию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позитивных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межличностных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отношений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классе,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помогают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установлению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доброжелательной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атмосферы во время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урока;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2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организация шефства мотивированных и эрудированных учащихся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над их неуспевающими одноклассниками, дающего обучающимся социально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значимый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опыт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сотрудничества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взаимной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помощи;</w:t>
      </w:r>
    </w:p>
    <w:p w:rsidR="006C2BC5" w:rsidRP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69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инициирование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поддержка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исследовательской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деятельности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обучающихся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рамках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реализации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ими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индивидуальных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групповых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spacing w:val="-1"/>
          <w:lang w:val="ru-RU"/>
        </w:rPr>
        <w:t>исследовательских</w:t>
      </w:r>
      <w:r w:rsidRPr="006C2BC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проектов,</w:t>
      </w:r>
      <w:r w:rsidRPr="006C2BC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что</w:t>
      </w:r>
      <w:r w:rsidRPr="006C2BC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даст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обучающимся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возможность</w:t>
      </w:r>
      <w:r w:rsidRPr="006C2BC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приобрести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навык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самостоятельного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решения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теоретической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проблемы,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навык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генерирования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оформления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собственных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идей,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навык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уважительного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отношения к чужим идеям, оформленным в работах других исследователей,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навык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публичного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выступления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перед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аудиторией,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аргументирования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отстаивания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своей</w:t>
      </w:r>
      <w:r w:rsidRPr="006C2BC5">
        <w:rPr>
          <w:rFonts w:ascii="Times New Roman" w:hAnsi="Times New Roman" w:cs="Times New Roman"/>
          <w:spacing w:val="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точки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зрения;</w:t>
      </w:r>
    </w:p>
    <w:p w:rsidR="006C2BC5" w:rsidRDefault="006C2BC5" w:rsidP="006C2BC5">
      <w:pPr>
        <w:pStyle w:val="a5"/>
        <w:widowControl w:val="0"/>
        <w:numPr>
          <w:ilvl w:val="0"/>
          <w:numId w:val="3"/>
        </w:numPr>
        <w:tabs>
          <w:tab w:val="left" w:pos="1377"/>
        </w:tabs>
        <w:autoSpaceDE w:val="0"/>
        <w:autoSpaceDN w:val="0"/>
        <w:spacing w:after="0" w:line="240" w:lineRule="auto"/>
        <w:ind w:right="276" w:firstLine="0"/>
        <w:contextualSpacing w:val="0"/>
        <w:jc w:val="both"/>
        <w:rPr>
          <w:rFonts w:ascii="Times New Roman" w:hAnsi="Times New Roman" w:cs="Times New Roman"/>
          <w:lang w:val="ru-RU"/>
        </w:rPr>
      </w:pPr>
      <w:r w:rsidRPr="006C2BC5">
        <w:rPr>
          <w:rFonts w:ascii="Times New Roman" w:hAnsi="Times New Roman" w:cs="Times New Roman"/>
          <w:lang w:val="ru-RU"/>
        </w:rPr>
        <w:t>поощрение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использования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дистанционных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образовательных</w:t>
      </w:r>
      <w:r w:rsidRPr="006C2BC5">
        <w:rPr>
          <w:rFonts w:ascii="Times New Roman" w:hAnsi="Times New Roman" w:cs="Times New Roman"/>
          <w:spacing w:val="-47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платформ для самообразования, углубления знаний по</w:t>
      </w:r>
      <w:r w:rsidRPr="006C2BC5">
        <w:rPr>
          <w:rFonts w:ascii="Times New Roman" w:hAnsi="Times New Roman" w:cs="Times New Roman"/>
          <w:spacing w:val="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предмету</w:t>
      </w:r>
      <w:r w:rsidRPr="006C2BC5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и</w:t>
      </w:r>
      <w:r w:rsidRPr="006C2BC5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6C2BC5">
        <w:rPr>
          <w:rFonts w:ascii="Times New Roman" w:hAnsi="Times New Roman" w:cs="Times New Roman"/>
          <w:lang w:val="ru-RU"/>
        </w:rPr>
        <w:t>саморазвития.</w:t>
      </w:r>
    </w:p>
    <w:p w:rsid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253AD7" w:rsidRPr="00253AD7" w:rsidRDefault="00253AD7" w:rsidP="00253AD7">
      <w:pPr>
        <w:widowControl w:val="0"/>
        <w:tabs>
          <w:tab w:val="left" w:pos="1377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hAnsi="Times New Roman" w:cs="Times New Roman"/>
          <w:lang w:val="ru-RU"/>
        </w:rPr>
      </w:pPr>
    </w:p>
    <w:p w:rsidR="006C2BC5" w:rsidRPr="006C2BC5" w:rsidRDefault="006C2BC5" w:rsidP="006C2BC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lang w:val="ru-RU"/>
        </w:rPr>
      </w:pPr>
    </w:p>
    <w:sectPr w:rsidR="006C2BC5" w:rsidRPr="006C2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D6A" w:rsidRDefault="00EE5D6A">
      <w:pPr>
        <w:spacing w:after="0" w:line="240" w:lineRule="auto"/>
      </w:pPr>
      <w:r>
        <w:separator/>
      </w:r>
    </w:p>
  </w:endnote>
  <w:endnote w:type="continuationSeparator" w:id="0">
    <w:p w:rsidR="00EE5D6A" w:rsidRDefault="00EE5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D6A" w:rsidRDefault="00EE5D6A">
      <w:pPr>
        <w:spacing w:after="0" w:line="240" w:lineRule="auto"/>
      </w:pPr>
      <w:r>
        <w:separator/>
      </w:r>
    </w:p>
  </w:footnote>
  <w:footnote w:type="continuationSeparator" w:id="0">
    <w:p w:rsidR="00EE5D6A" w:rsidRDefault="00EE5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38E" w:rsidRDefault="00EE5D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38E" w:rsidRDefault="00EE5D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0212E9C"/>
    <w:multiLevelType w:val="multilevel"/>
    <w:tmpl w:val="A8623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E410928"/>
    <w:multiLevelType w:val="multilevel"/>
    <w:tmpl w:val="0438150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6C1"/>
    <w:rsid w:val="001E6712"/>
    <w:rsid w:val="00253AD7"/>
    <w:rsid w:val="00266670"/>
    <w:rsid w:val="002A6F17"/>
    <w:rsid w:val="002C1BE9"/>
    <w:rsid w:val="002D7098"/>
    <w:rsid w:val="00436E85"/>
    <w:rsid w:val="0049392C"/>
    <w:rsid w:val="005879D3"/>
    <w:rsid w:val="006666C1"/>
    <w:rsid w:val="006C2BC5"/>
    <w:rsid w:val="00700FEC"/>
    <w:rsid w:val="00901D33"/>
    <w:rsid w:val="00E30251"/>
    <w:rsid w:val="00EB41FB"/>
    <w:rsid w:val="00EE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6420"/>
  <w15:chartTrackingRefBased/>
  <w15:docId w15:val="{CE210420-0339-403B-9C02-4D2B1104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D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9D3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2"/>
    <w:rsid w:val="005879D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5879D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val="ru-RU"/>
    </w:rPr>
  </w:style>
  <w:style w:type="character" w:customStyle="1" w:styleId="20">
    <w:name w:val="Основной текст (2)_"/>
    <w:basedOn w:val="a0"/>
    <w:link w:val="21"/>
    <w:rsid w:val="005879D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879D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/>
    </w:rPr>
  </w:style>
  <w:style w:type="character" w:customStyle="1" w:styleId="Exact">
    <w:name w:val="Основной текст Exact"/>
    <w:basedOn w:val="a0"/>
    <w:rsid w:val="005879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5879D3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671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E6712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32">
    <w:name w:val="Заголовок №3 (2)_"/>
    <w:basedOn w:val="a0"/>
    <w:link w:val="320"/>
    <w:rsid w:val="0026667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0">
    <w:name w:val="Заголовок №3 (2)"/>
    <w:basedOn w:val="a"/>
    <w:link w:val="32"/>
    <w:rsid w:val="00266670"/>
    <w:pPr>
      <w:widowControl w:val="0"/>
      <w:shd w:val="clear" w:color="auto" w:fill="FFFFFF"/>
      <w:spacing w:before="180" w:after="180" w:line="0" w:lineRule="atLeas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22">
    <w:name w:val="Основной текст (2) + Полужирный;Курсив"/>
    <w:basedOn w:val="20"/>
    <w:rsid w:val="002666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basedOn w:val="20"/>
    <w:rsid w:val="00266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0"/>
    <w:rsid w:val="0026667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26667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6667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1">
    <w:name w:val="Основной текст (8) + Не полужирный;Не курсив"/>
    <w:basedOn w:val="8"/>
    <w:rsid w:val="0026667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40">
    <w:name w:val="Заголовок №4"/>
    <w:basedOn w:val="a"/>
    <w:link w:val="4"/>
    <w:rsid w:val="00266670"/>
    <w:pPr>
      <w:widowControl w:val="0"/>
      <w:shd w:val="clear" w:color="auto" w:fill="FFFFFF"/>
      <w:spacing w:after="0" w:line="398" w:lineRule="exact"/>
      <w:ind w:hanging="260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24">
    <w:name w:val="Заголовок №2"/>
    <w:basedOn w:val="a"/>
    <w:link w:val="23"/>
    <w:rsid w:val="00266670"/>
    <w:pPr>
      <w:widowControl w:val="0"/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b/>
      <w:bCs/>
      <w:lang w:val="ru-RU"/>
    </w:rPr>
  </w:style>
  <w:style w:type="paragraph" w:customStyle="1" w:styleId="80">
    <w:name w:val="Основной текст (8)"/>
    <w:basedOn w:val="a"/>
    <w:link w:val="8"/>
    <w:rsid w:val="00266670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b/>
      <w:bCs/>
      <w:i/>
      <w:iCs/>
      <w:sz w:val="19"/>
      <w:szCs w:val="19"/>
      <w:lang w:val="ru-RU"/>
    </w:rPr>
  </w:style>
  <w:style w:type="character" w:customStyle="1" w:styleId="1">
    <w:name w:val="Заголовок №1_"/>
    <w:basedOn w:val="a0"/>
    <w:link w:val="10"/>
    <w:rsid w:val="0026667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266670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495pt">
    <w:name w:val="Заголовок №4 + 9;5 pt;Курсив"/>
    <w:basedOn w:val="4"/>
    <w:rsid w:val="002666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1"/>
    <w:qFormat/>
    <w:rsid w:val="006C2BC5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6C2BC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C2BC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8869</Words>
  <Characters>50559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9</cp:lastModifiedBy>
  <cp:revision>2</cp:revision>
  <dcterms:created xsi:type="dcterms:W3CDTF">2023-01-11T08:19:00Z</dcterms:created>
  <dcterms:modified xsi:type="dcterms:W3CDTF">2023-01-11T08:19:00Z</dcterms:modified>
</cp:coreProperties>
</file>